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1" w:type="dxa"/>
        <w:tblInd w:w="-1" w:type="dxa"/>
        <w:tblLook w:val="01E0"/>
      </w:tblPr>
      <w:tblGrid>
        <w:gridCol w:w="4469"/>
        <w:gridCol w:w="5272"/>
      </w:tblGrid>
      <w:tr w:rsidR="00FB0B74" w:rsidTr="00FB0B74">
        <w:tc>
          <w:tcPr>
            <w:tcW w:w="4469" w:type="dxa"/>
          </w:tcPr>
          <w:p w:rsidR="00FB0B74" w:rsidRDefault="00FB0B74">
            <w:pPr>
              <w:spacing w:line="276" w:lineRule="auto"/>
              <w:jc w:val="center"/>
              <w:rPr>
                <w:bCs/>
                <w:sz w:val="24"/>
                <w:szCs w:val="24"/>
                <w:lang w:val="en-US" w:eastAsia="en-US"/>
              </w:rPr>
            </w:pPr>
            <w:r>
              <w:rPr>
                <w:bCs/>
                <w:sz w:val="24"/>
                <w:szCs w:val="24"/>
              </w:rPr>
              <w:t>UBND HUYỆN GIA LỘC</w:t>
            </w:r>
          </w:p>
          <w:p w:rsidR="00FB0B74" w:rsidRDefault="001B1EEB">
            <w:pPr>
              <w:jc w:val="center"/>
              <w:rPr>
                <w:b/>
                <w:bCs/>
                <w:sz w:val="24"/>
                <w:szCs w:val="24"/>
              </w:rPr>
            </w:pPr>
            <w:r>
              <w:rPr>
                <w:b/>
                <w:sz w:val="24"/>
                <w:szCs w:val="24"/>
              </w:rPr>
              <w:t>TRƯỜNG TIỂU HỌC THỐNG KÊNH</w:t>
            </w:r>
          </w:p>
          <w:p w:rsidR="00FB0B74" w:rsidRDefault="007E6C16">
            <w:pPr>
              <w:jc w:val="center"/>
              <w:rPr>
                <w:sz w:val="26"/>
              </w:rPr>
            </w:pPr>
            <w:r w:rsidRPr="007E6C16">
              <w:pict>
                <v:line id="_x0000_s1026" style="position:absolute;left:0;text-align:left;z-index:251656704" from="52.35pt,1.65pt" to="160.35pt,1.65pt"/>
              </w:pict>
            </w:r>
          </w:p>
          <w:p w:rsidR="00FB0B74" w:rsidRDefault="00FB0B74">
            <w:pPr>
              <w:jc w:val="center"/>
              <w:rPr>
                <w:bCs/>
                <w:sz w:val="14"/>
              </w:rPr>
            </w:pPr>
          </w:p>
          <w:p w:rsidR="00FB0B74" w:rsidRDefault="0093780E">
            <w:pPr>
              <w:jc w:val="center"/>
              <w:rPr>
                <w:bCs/>
                <w:lang w:val="en-US" w:eastAsia="en-US"/>
              </w:rPr>
            </w:pPr>
            <w:r>
              <w:rPr>
                <w:bCs/>
                <w:sz w:val="26"/>
              </w:rPr>
              <w:t xml:space="preserve">Số:         </w:t>
            </w:r>
            <w:r w:rsidR="00FB0B74">
              <w:rPr>
                <w:bCs/>
                <w:sz w:val="26"/>
              </w:rPr>
              <w:t>/KH-TH</w:t>
            </w:r>
            <w:r w:rsidR="001B1EEB">
              <w:rPr>
                <w:bCs/>
                <w:sz w:val="26"/>
              </w:rPr>
              <w:t>TK</w:t>
            </w:r>
          </w:p>
        </w:tc>
        <w:tc>
          <w:tcPr>
            <w:tcW w:w="5272" w:type="dxa"/>
          </w:tcPr>
          <w:p w:rsidR="00FB0B74" w:rsidRDefault="00FB0B74">
            <w:pPr>
              <w:spacing w:line="276" w:lineRule="auto"/>
              <w:jc w:val="center"/>
              <w:rPr>
                <w:b/>
                <w:bCs/>
                <w:sz w:val="24"/>
                <w:szCs w:val="24"/>
                <w:lang w:val="en-US" w:eastAsia="en-US"/>
              </w:rPr>
            </w:pPr>
            <w:r>
              <w:rPr>
                <w:b/>
                <w:sz w:val="24"/>
                <w:szCs w:val="24"/>
              </w:rPr>
              <w:t>CỘNG HÒA XÃ HỘI CHỦ NGHĨA VIỆT NAM</w:t>
            </w:r>
          </w:p>
          <w:p w:rsidR="00FB0B74" w:rsidRDefault="00FB0B74">
            <w:pPr>
              <w:jc w:val="center"/>
              <w:rPr>
                <w:b/>
              </w:rPr>
            </w:pPr>
            <w:r>
              <w:rPr>
                <w:b/>
              </w:rPr>
              <w:t>Độc lập - Tự do - Hạnh phúc</w:t>
            </w:r>
          </w:p>
          <w:p w:rsidR="00FB0B74" w:rsidRDefault="007E6C16">
            <w:pPr>
              <w:jc w:val="center"/>
              <w:rPr>
                <w:sz w:val="12"/>
                <w:u w:val="single"/>
              </w:rPr>
            </w:pPr>
            <w:r w:rsidRPr="007E6C16">
              <w:pict>
                <v:line id="_x0000_s1027" style="position:absolute;left:0;text-align:left;z-index:251657728" from="38.05pt,.85pt" to="214.3pt,.85pt"/>
              </w:pict>
            </w:r>
          </w:p>
          <w:p w:rsidR="00FB0B74" w:rsidRDefault="00FB0B74">
            <w:pPr>
              <w:rPr>
                <w:bCs/>
                <w:i/>
                <w:iCs/>
                <w:sz w:val="22"/>
              </w:rPr>
            </w:pPr>
          </w:p>
          <w:p w:rsidR="00FB0B74" w:rsidRDefault="001B1EEB">
            <w:pPr>
              <w:rPr>
                <w:bCs/>
                <w:i/>
                <w:iCs/>
                <w:lang w:val="en-US" w:eastAsia="en-US"/>
              </w:rPr>
            </w:pPr>
            <w:r>
              <w:rPr>
                <w:bCs/>
                <w:i/>
                <w:iCs/>
              </w:rPr>
              <w:t>Thống Kênh</w:t>
            </w:r>
            <w:r w:rsidR="0093780E">
              <w:rPr>
                <w:bCs/>
                <w:i/>
                <w:iCs/>
              </w:rPr>
              <w:t xml:space="preserve">, ngày      </w:t>
            </w:r>
            <w:r w:rsidR="00FB0B74">
              <w:rPr>
                <w:bCs/>
                <w:i/>
                <w:iCs/>
              </w:rPr>
              <w:t xml:space="preserve"> tháng 10  năm 20</w:t>
            </w:r>
            <w:r w:rsidR="0093780E">
              <w:rPr>
                <w:bCs/>
                <w:i/>
                <w:iCs/>
              </w:rPr>
              <w:t>2</w:t>
            </w:r>
            <w:r>
              <w:rPr>
                <w:bCs/>
                <w:i/>
                <w:iCs/>
              </w:rPr>
              <w:t>1</w:t>
            </w:r>
          </w:p>
        </w:tc>
      </w:tr>
    </w:tbl>
    <w:p w:rsidR="00FB0B74" w:rsidRDefault="00FB0B74" w:rsidP="00FB0B74">
      <w:pPr>
        <w:spacing w:line="336" w:lineRule="auto"/>
        <w:jc w:val="center"/>
        <w:rPr>
          <w:b/>
          <w:bCs/>
          <w:sz w:val="4"/>
          <w:lang w:val="en-US" w:eastAsia="en-US"/>
        </w:rPr>
      </w:pPr>
    </w:p>
    <w:p w:rsidR="00FB0B74" w:rsidRDefault="007E6C16" w:rsidP="00FB0B74">
      <w:pPr>
        <w:spacing w:line="264" w:lineRule="auto"/>
        <w:jc w:val="center"/>
      </w:pPr>
      <w:r>
        <w:rPr>
          <w:noProof/>
          <w:lang w:val="en-US" w:eastAsia="en-US"/>
        </w:rPr>
        <w:pict>
          <v:rect id="_x0000_s1035" style="position:absolute;left:0;text-align:left;margin-left:27.3pt;margin-top:6.2pt;width:84pt;height:28.4pt;z-index:251666944">
            <v:textbox>
              <w:txbxContent>
                <w:p w:rsidR="00082DC6" w:rsidRPr="00F02E2B" w:rsidRDefault="00082DC6" w:rsidP="00F02E2B">
                  <w:pPr>
                    <w:jc w:val="center"/>
                    <w:rPr>
                      <w:b/>
                      <w:sz w:val="24"/>
                      <w:szCs w:val="24"/>
                      <w:lang w:val="en-US"/>
                    </w:rPr>
                  </w:pPr>
                  <w:r w:rsidRPr="00F02E2B">
                    <w:rPr>
                      <w:b/>
                      <w:sz w:val="24"/>
                      <w:szCs w:val="24"/>
                      <w:lang w:val="en-US"/>
                    </w:rPr>
                    <w:t>DỰ THẢO</w:t>
                  </w:r>
                </w:p>
              </w:txbxContent>
            </v:textbox>
          </v:rect>
        </w:pict>
      </w:r>
    </w:p>
    <w:p w:rsidR="00FB0B74" w:rsidRDefault="007E6C16" w:rsidP="00FB0B74">
      <w:pPr>
        <w:spacing w:line="264" w:lineRule="auto"/>
        <w:jc w:val="center"/>
        <w:rPr>
          <w:b/>
        </w:rPr>
      </w:pPr>
      <w:r w:rsidRPr="007E6C16">
        <w:pict>
          <v:line id="_x0000_s1028" style="position:absolute;left:0;text-align:left;z-index:251658752" from="185.3pt,16.9pt" to="277.95pt,16.9pt"/>
        </w:pict>
      </w:r>
      <w:r w:rsidR="001B1EEB">
        <w:rPr>
          <w:b/>
        </w:rPr>
        <w:t>KẾ HOẠCH NĂM HỌC 2021 - 2022</w:t>
      </w:r>
    </w:p>
    <w:p w:rsidR="00FB0B74" w:rsidRDefault="00FB0B74" w:rsidP="00FB0B74">
      <w:pPr>
        <w:spacing w:line="264" w:lineRule="auto"/>
        <w:jc w:val="center"/>
        <w:rPr>
          <w:sz w:val="2"/>
          <w:szCs w:val="16"/>
        </w:rPr>
      </w:pPr>
    </w:p>
    <w:p w:rsidR="00FB0B74" w:rsidRDefault="00FB0B74" w:rsidP="00FB0B74">
      <w:pPr>
        <w:spacing w:line="264" w:lineRule="auto"/>
        <w:jc w:val="center"/>
        <w:rPr>
          <w:sz w:val="2"/>
        </w:rPr>
      </w:pPr>
    </w:p>
    <w:p w:rsidR="00FB0B74" w:rsidRDefault="00FB0B74" w:rsidP="00FB0B74">
      <w:pPr>
        <w:ind w:firstLine="720"/>
        <w:jc w:val="both"/>
        <w:outlineLvl w:val="0"/>
        <w:rPr>
          <w:spacing w:val="-4"/>
          <w:szCs w:val="20"/>
        </w:rPr>
      </w:pPr>
    </w:p>
    <w:p w:rsidR="00FB0B74" w:rsidRDefault="00B9784D" w:rsidP="00FB0B74">
      <w:pPr>
        <w:ind w:firstLine="720"/>
        <w:jc w:val="both"/>
        <w:outlineLvl w:val="0"/>
        <w:rPr>
          <w:spacing w:val="-4"/>
          <w:szCs w:val="20"/>
        </w:rPr>
      </w:pPr>
      <w:r>
        <w:rPr>
          <w:spacing w:val="-4"/>
          <w:szCs w:val="20"/>
        </w:rPr>
        <w:t>Căn cứ Quyết định số 2298</w:t>
      </w:r>
      <w:r w:rsidR="00FB0B74">
        <w:rPr>
          <w:spacing w:val="-4"/>
          <w:szCs w:val="20"/>
        </w:rPr>
        <w:t xml:space="preserve">/QĐ-UBND ngày </w:t>
      </w:r>
      <w:r>
        <w:rPr>
          <w:spacing w:val="-4"/>
          <w:szCs w:val="20"/>
        </w:rPr>
        <w:t>16/8/2021</w:t>
      </w:r>
      <w:r w:rsidR="00FB0B74">
        <w:rPr>
          <w:spacing w:val="-4"/>
          <w:szCs w:val="20"/>
        </w:rPr>
        <w:t xml:space="preserve"> của UBND tỉnh Hải Dương về việc Ban hành</w:t>
      </w:r>
      <w:r>
        <w:rPr>
          <w:spacing w:val="-4"/>
          <w:szCs w:val="20"/>
        </w:rPr>
        <w:t xml:space="preserve"> Kế hoạch thời gian năm học 2021 - 2022</w:t>
      </w:r>
      <w:r w:rsidR="00FB0B74">
        <w:rPr>
          <w:spacing w:val="-4"/>
          <w:szCs w:val="20"/>
        </w:rPr>
        <w:t>;</w:t>
      </w:r>
    </w:p>
    <w:p w:rsidR="00E768EC" w:rsidRDefault="00E768EC" w:rsidP="00FB0B74">
      <w:pPr>
        <w:ind w:firstLine="720"/>
        <w:jc w:val="both"/>
        <w:outlineLvl w:val="0"/>
        <w:rPr>
          <w:spacing w:val="-4"/>
          <w:szCs w:val="20"/>
        </w:rPr>
      </w:pPr>
      <w:r>
        <w:rPr>
          <w:spacing w:val="-4"/>
          <w:szCs w:val="20"/>
        </w:rPr>
        <w:t>Căn cứ Chỉ thị 15/CT-UBND ngày 09/9/2021 của UBND tỉnh Hải Dương về nhiệm vụ trọng tâm năm học 2021-2022, ứng phó dịch Covid-19 tiếp tục thực hiện đổi mới, kiên trì mục tiêu chất lượng giáo dục và đào tạo;</w:t>
      </w:r>
    </w:p>
    <w:p w:rsidR="00E768EC" w:rsidRDefault="00E768EC" w:rsidP="00E768EC">
      <w:pPr>
        <w:ind w:firstLine="720"/>
        <w:jc w:val="both"/>
        <w:outlineLvl w:val="0"/>
        <w:rPr>
          <w:spacing w:val="-4"/>
          <w:szCs w:val="20"/>
        </w:rPr>
      </w:pPr>
      <w:r>
        <w:rPr>
          <w:spacing w:val="-4"/>
          <w:szCs w:val="20"/>
        </w:rPr>
        <w:t>Căn cứ Chỉ thị 06/CT-UBND ngày 21/9/2021 của UBND huyện Gia Lộc về nhiệm vụ trọng tâm năm học 2021-2022;</w:t>
      </w:r>
    </w:p>
    <w:p w:rsidR="00FB0B74" w:rsidRDefault="00B9784D" w:rsidP="00FB0B74">
      <w:pPr>
        <w:spacing w:line="264" w:lineRule="auto"/>
        <w:ind w:firstLine="720"/>
        <w:jc w:val="both"/>
        <w:outlineLvl w:val="0"/>
        <w:rPr>
          <w:spacing w:val="-4"/>
          <w:szCs w:val="20"/>
        </w:rPr>
      </w:pPr>
      <w:r>
        <w:rPr>
          <w:spacing w:val="-4"/>
          <w:szCs w:val="20"/>
        </w:rPr>
        <w:t xml:space="preserve">Căn cứ hướng dẫn số      /PGDĐT-GDTH ngày    </w:t>
      </w:r>
      <w:r w:rsidR="00FB0B74">
        <w:rPr>
          <w:spacing w:val="-4"/>
          <w:szCs w:val="20"/>
        </w:rPr>
        <w:t xml:space="preserve"> tháng 9 năm </w:t>
      </w:r>
      <w:r w:rsidR="006B6C4E">
        <w:rPr>
          <w:spacing w:val="-4"/>
          <w:szCs w:val="20"/>
        </w:rPr>
        <w:t>20</w:t>
      </w:r>
      <w:r>
        <w:rPr>
          <w:spacing w:val="-4"/>
          <w:szCs w:val="20"/>
        </w:rPr>
        <w:t>21</w:t>
      </w:r>
      <w:r w:rsidR="00FB0B74">
        <w:rPr>
          <w:spacing w:val="-4"/>
          <w:szCs w:val="20"/>
        </w:rPr>
        <w:t xml:space="preserve"> của Phòng Giáo dục và Đào tạo hướng dẫn thực</w:t>
      </w:r>
      <w:r w:rsidR="0093780E">
        <w:rPr>
          <w:spacing w:val="-4"/>
          <w:szCs w:val="20"/>
        </w:rPr>
        <w:t xml:space="preserve"> hiện nhiệm vụ GDTH </w:t>
      </w:r>
      <w:r w:rsidR="006B6C4E">
        <w:rPr>
          <w:spacing w:val="-4"/>
          <w:szCs w:val="20"/>
        </w:rPr>
        <w:t xml:space="preserve">huyện Gia Lộc </w:t>
      </w:r>
      <w:r>
        <w:rPr>
          <w:spacing w:val="-4"/>
          <w:szCs w:val="20"/>
        </w:rPr>
        <w:t>năm học 2021 - 2022</w:t>
      </w:r>
      <w:r w:rsidR="00FB0B74">
        <w:rPr>
          <w:spacing w:val="-4"/>
          <w:szCs w:val="20"/>
        </w:rPr>
        <w:t>;</w:t>
      </w:r>
    </w:p>
    <w:p w:rsidR="00FB0B74" w:rsidRDefault="00FB0B74" w:rsidP="00FB0B74">
      <w:pPr>
        <w:spacing w:line="264" w:lineRule="auto"/>
        <w:ind w:firstLine="720"/>
        <w:jc w:val="both"/>
        <w:outlineLvl w:val="0"/>
        <w:rPr>
          <w:spacing w:val="-4"/>
          <w:szCs w:val="20"/>
        </w:rPr>
      </w:pPr>
      <w:r>
        <w:rPr>
          <w:spacing w:val="-4"/>
          <w:szCs w:val="20"/>
        </w:rPr>
        <w:t>Căn cứ vào tình hình thực tế của nhà trường và địa phương;</w:t>
      </w:r>
    </w:p>
    <w:p w:rsidR="00FB0B74" w:rsidRDefault="00B9784D" w:rsidP="00FB0B74">
      <w:pPr>
        <w:spacing w:line="264" w:lineRule="auto"/>
        <w:ind w:firstLine="720"/>
        <w:jc w:val="both"/>
        <w:outlineLvl w:val="0"/>
        <w:rPr>
          <w:spacing w:val="-4"/>
          <w:szCs w:val="20"/>
        </w:rPr>
      </w:pPr>
      <w:r>
        <w:rPr>
          <w:spacing w:val="-4"/>
          <w:szCs w:val="20"/>
        </w:rPr>
        <w:t>Trường Tiểu học Thống Kênh xây dựng kế hoạch năm học 2021-2022</w:t>
      </w:r>
      <w:r w:rsidR="00FB0B74">
        <w:rPr>
          <w:spacing w:val="-4"/>
          <w:szCs w:val="20"/>
        </w:rPr>
        <w:t xml:space="preserve"> cụ thể như sau:</w:t>
      </w:r>
    </w:p>
    <w:p w:rsidR="00FB0B74" w:rsidRDefault="007E6C16" w:rsidP="00FB0B74">
      <w:pPr>
        <w:spacing w:before="150" w:after="150" w:line="264" w:lineRule="auto"/>
        <w:jc w:val="center"/>
        <w:rPr>
          <w:b/>
        </w:rPr>
      </w:pPr>
      <w:r w:rsidRPr="007E6C16">
        <w:rPr>
          <w:b/>
          <w:bCs/>
          <w:noProof/>
          <w:lang w:val="en-US" w:eastAsia="en-US"/>
        </w:rPr>
        <w:pict>
          <v:shapetype id="_x0000_t32" coordsize="21600,21600" o:spt="32" o:oned="t" path="m,l21600,21600e" filled="f">
            <v:path arrowok="t" fillok="f" o:connecttype="none"/>
            <o:lock v:ext="edit" shapetype="t"/>
          </v:shapetype>
          <v:shape id="_x0000_s1033" type="#_x0000_t32" style="position:absolute;left:0;text-align:left;margin-left:136.8pt;margin-top:23.5pt;width:210pt;height:0;z-index:251664896" o:connectortype="straight"/>
        </w:pict>
      </w:r>
      <w:r w:rsidR="00FB0B74">
        <w:rPr>
          <w:b/>
          <w:bCs/>
        </w:rPr>
        <w:t xml:space="preserve">PHẦN I: </w:t>
      </w:r>
      <w:r w:rsidR="00FB0B74">
        <w:rPr>
          <w:b/>
        </w:rPr>
        <w:t xml:space="preserve">ĐẶC ĐIỂM TÌNH HÌNH </w:t>
      </w:r>
    </w:p>
    <w:p w:rsidR="00FB0B74" w:rsidRDefault="00FB0B74" w:rsidP="00FB0B74">
      <w:pPr>
        <w:spacing w:line="264" w:lineRule="auto"/>
        <w:jc w:val="both"/>
        <w:outlineLvl w:val="0"/>
        <w:rPr>
          <w:spacing w:val="-4"/>
          <w:szCs w:val="20"/>
          <w:u w:val="single"/>
        </w:rPr>
      </w:pPr>
      <w:r>
        <w:rPr>
          <w:spacing w:val="-4"/>
          <w:szCs w:val="20"/>
          <w:u w:val="single"/>
        </w:rPr>
        <w:t>I. Kết quả năm học trước</w:t>
      </w:r>
    </w:p>
    <w:p w:rsidR="00FB0B74" w:rsidRDefault="00FB0B74" w:rsidP="00FB0B74">
      <w:pPr>
        <w:spacing w:line="264" w:lineRule="auto"/>
        <w:jc w:val="both"/>
        <w:outlineLvl w:val="0"/>
        <w:rPr>
          <w:spacing w:val="-4"/>
          <w:szCs w:val="20"/>
        </w:rPr>
      </w:pPr>
      <w:r>
        <w:rPr>
          <w:spacing w:val="-4"/>
          <w:szCs w:val="20"/>
        </w:rPr>
        <w:t>- Tập thể nhà trường đạt danh hiệu Tập thể Lao động Tiên tiến</w:t>
      </w:r>
    </w:p>
    <w:p w:rsidR="00FB0B74" w:rsidRDefault="00B9784D" w:rsidP="00FB0B74">
      <w:pPr>
        <w:spacing w:line="264" w:lineRule="auto"/>
        <w:jc w:val="both"/>
        <w:outlineLvl w:val="0"/>
        <w:rPr>
          <w:spacing w:val="-4"/>
          <w:szCs w:val="20"/>
        </w:rPr>
      </w:pPr>
      <w:r>
        <w:rPr>
          <w:spacing w:val="-4"/>
          <w:szCs w:val="20"/>
        </w:rPr>
        <w:t>- Cá nhân: CSTĐ cơ sở: 4</w:t>
      </w:r>
      <w:r w:rsidR="00FB0B74">
        <w:rPr>
          <w:spacing w:val="-4"/>
          <w:szCs w:val="20"/>
        </w:rPr>
        <w:t xml:space="preserve"> đ/c</w:t>
      </w:r>
    </w:p>
    <w:p w:rsidR="00FB0B74" w:rsidRDefault="00B9784D" w:rsidP="00FB0B74">
      <w:pPr>
        <w:spacing w:line="264" w:lineRule="auto"/>
        <w:jc w:val="both"/>
        <w:outlineLvl w:val="0"/>
        <w:rPr>
          <w:spacing w:val="-4"/>
          <w:szCs w:val="20"/>
        </w:rPr>
      </w:pPr>
      <w:r>
        <w:rPr>
          <w:spacing w:val="-4"/>
          <w:szCs w:val="20"/>
        </w:rPr>
        <w:t xml:space="preserve">                 LĐTT: 23</w:t>
      </w:r>
      <w:r w:rsidR="00FB0B74">
        <w:rPr>
          <w:spacing w:val="-4"/>
          <w:szCs w:val="20"/>
        </w:rPr>
        <w:t xml:space="preserve"> đ/c</w:t>
      </w:r>
    </w:p>
    <w:p w:rsidR="00FB0B74" w:rsidRDefault="00FB0B74" w:rsidP="00FB0B74">
      <w:pPr>
        <w:spacing w:line="264" w:lineRule="auto"/>
        <w:jc w:val="both"/>
        <w:outlineLvl w:val="0"/>
        <w:rPr>
          <w:spacing w:val="-4"/>
          <w:szCs w:val="20"/>
        </w:rPr>
      </w:pPr>
      <w:r>
        <w:rPr>
          <w:spacing w:val="-4"/>
          <w:szCs w:val="20"/>
        </w:rPr>
        <w:t xml:space="preserve">                 UBND huyện tặng giấy khen: 1 đ/c</w:t>
      </w:r>
    </w:p>
    <w:p w:rsidR="00B9784D" w:rsidRDefault="00B9784D" w:rsidP="00FB0B74">
      <w:pPr>
        <w:spacing w:line="264" w:lineRule="auto"/>
        <w:jc w:val="both"/>
        <w:outlineLvl w:val="0"/>
        <w:rPr>
          <w:spacing w:val="-4"/>
          <w:szCs w:val="20"/>
        </w:rPr>
      </w:pPr>
      <w:r>
        <w:rPr>
          <w:spacing w:val="-4"/>
          <w:szCs w:val="20"/>
        </w:rPr>
        <w:tab/>
        <w:t xml:space="preserve">        UBND tỉnh tặng Bằng khen: 1 đ/c</w:t>
      </w:r>
    </w:p>
    <w:p w:rsidR="00FB0B74" w:rsidRDefault="00FB0B74" w:rsidP="00FB0B74">
      <w:pPr>
        <w:spacing w:line="264" w:lineRule="auto"/>
        <w:jc w:val="both"/>
        <w:outlineLvl w:val="0"/>
        <w:rPr>
          <w:spacing w:val="-4"/>
          <w:szCs w:val="20"/>
        </w:rPr>
      </w:pPr>
      <w:r>
        <w:rPr>
          <w:spacing w:val="-4"/>
          <w:szCs w:val="20"/>
        </w:rPr>
        <w:t>- Đánh g</w:t>
      </w:r>
      <w:r w:rsidR="00082DC6">
        <w:rPr>
          <w:spacing w:val="-4"/>
          <w:szCs w:val="20"/>
        </w:rPr>
        <w:t xml:space="preserve">iá </w:t>
      </w:r>
      <w:r>
        <w:rPr>
          <w:spacing w:val="-4"/>
          <w:szCs w:val="20"/>
        </w:rPr>
        <w:t>viên chức:</w:t>
      </w:r>
    </w:p>
    <w:p w:rsidR="00FB0B74" w:rsidRDefault="00FB0B74" w:rsidP="00FB0B74">
      <w:pPr>
        <w:spacing w:line="264" w:lineRule="auto"/>
        <w:jc w:val="both"/>
        <w:outlineLvl w:val="0"/>
        <w:rPr>
          <w:spacing w:val="-4"/>
          <w:szCs w:val="20"/>
        </w:rPr>
      </w:pPr>
      <w:r>
        <w:rPr>
          <w:spacing w:val="-4"/>
          <w:szCs w:val="20"/>
        </w:rPr>
        <w:t xml:space="preserve">                 Hoàn thành</w:t>
      </w:r>
      <w:r w:rsidR="00E25A97">
        <w:rPr>
          <w:spacing w:val="-4"/>
          <w:szCs w:val="20"/>
        </w:rPr>
        <w:t xml:space="preserve"> xuất sắc nhiệm vụ: 12/32 = 37,5</w:t>
      </w:r>
      <w:r>
        <w:rPr>
          <w:spacing w:val="-4"/>
          <w:szCs w:val="20"/>
        </w:rPr>
        <w:t>%</w:t>
      </w:r>
    </w:p>
    <w:p w:rsidR="00FB0B74" w:rsidRDefault="00FB0B74" w:rsidP="00FB0B74">
      <w:pPr>
        <w:spacing w:line="264" w:lineRule="auto"/>
        <w:jc w:val="both"/>
        <w:outlineLvl w:val="0"/>
        <w:rPr>
          <w:spacing w:val="-4"/>
          <w:szCs w:val="20"/>
        </w:rPr>
      </w:pPr>
      <w:r>
        <w:rPr>
          <w:spacing w:val="-4"/>
          <w:szCs w:val="20"/>
        </w:rPr>
        <w:t xml:space="preserve">               </w:t>
      </w:r>
      <w:r w:rsidR="00165630">
        <w:rPr>
          <w:spacing w:val="-4"/>
          <w:szCs w:val="20"/>
        </w:rPr>
        <w:t xml:space="preserve">  Hoàn </w:t>
      </w:r>
      <w:r w:rsidR="00E25A97">
        <w:rPr>
          <w:spacing w:val="-4"/>
          <w:szCs w:val="20"/>
        </w:rPr>
        <w:t>thành tốt nhiệm vụ: 19/32 = 59,4</w:t>
      </w:r>
      <w:r>
        <w:rPr>
          <w:spacing w:val="-4"/>
          <w:szCs w:val="20"/>
        </w:rPr>
        <w:t>%</w:t>
      </w:r>
    </w:p>
    <w:p w:rsidR="00FB0B74" w:rsidRDefault="00FB0B74" w:rsidP="00FB0B74">
      <w:pPr>
        <w:spacing w:line="264" w:lineRule="auto"/>
        <w:jc w:val="both"/>
        <w:outlineLvl w:val="0"/>
        <w:rPr>
          <w:spacing w:val="-4"/>
          <w:szCs w:val="20"/>
        </w:rPr>
      </w:pPr>
      <w:r>
        <w:rPr>
          <w:spacing w:val="-4"/>
          <w:szCs w:val="20"/>
        </w:rPr>
        <w:t xml:space="preserve">          </w:t>
      </w:r>
      <w:r w:rsidR="00E25A97">
        <w:rPr>
          <w:spacing w:val="-4"/>
          <w:szCs w:val="20"/>
        </w:rPr>
        <w:t xml:space="preserve">       Hoàn thành nhiệm vụ: 1/32 = 3,1</w:t>
      </w:r>
      <w:r>
        <w:rPr>
          <w:spacing w:val="-4"/>
          <w:szCs w:val="20"/>
        </w:rPr>
        <w:t>%</w:t>
      </w:r>
    </w:p>
    <w:p w:rsidR="00FB0B74" w:rsidRDefault="00B9784D" w:rsidP="00FB0B74">
      <w:pPr>
        <w:spacing w:line="264" w:lineRule="auto"/>
        <w:jc w:val="both"/>
        <w:outlineLvl w:val="0"/>
        <w:rPr>
          <w:spacing w:val="-4"/>
          <w:szCs w:val="20"/>
        </w:rPr>
      </w:pPr>
      <w:r>
        <w:rPr>
          <w:spacing w:val="-4"/>
          <w:szCs w:val="20"/>
        </w:rPr>
        <w:t>- Đ</w:t>
      </w:r>
      <w:r w:rsidR="00FB0B74">
        <w:rPr>
          <w:spacing w:val="-4"/>
          <w:szCs w:val="20"/>
        </w:rPr>
        <w:t>ánh giá chuẩn nghề nghiệp</w:t>
      </w:r>
      <w:r>
        <w:rPr>
          <w:spacing w:val="-4"/>
          <w:szCs w:val="20"/>
        </w:rPr>
        <w:t xml:space="preserve"> giáo viên cơ sở giáo dục phổ thông</w:t>
      </w:r>
      <w:r w:rsidR="00FB0B74">
        <w:rPr>
          <w:spacing w:val="-4"/>
          <w:szCs w:val="20"/>
        </w:rPr>
        <w:t>:</w:t>
      </w:r>
    </w:p>
    <w:p w:rsidR="00FB0B74" w:rsidRDefault="00E25A97" w:rsidP="00FB0B74">
      <w:pPr>
        <w:spacing w:line="264" w:lineRule="auto"/>
        <w:ind w:left="720"/>
        <w:jc w:val="both"/>
        <w:outlineLvl w:val="0"/>
        <w:rPr>
          <w:spacing w:val="-4"/>
          <w:szCs w:val="20"/>
        </w:rPr>
      </w:pPr>
      <w:r>
        <w:rPr>
          <w:spacing w:val="-4"/>
          <w:szCs w:val="20"/>
        </w:rPr>
        <w:t xml:space="preserve">       Tốt: 22/27 = 81</w:t>
      </w:r>
      <w:r w:rsidR="00165630">
        <w:rPr>
          <w:spacing w:val="-4"/>
          <w:szCs w:val="20"/>
        </w:rPr>
        <w:t>,5</w:t>
      </w:r>
      <w:r>
        <w:rPr>
          <w:spacing w:val="-4"/>
          <w:szCs w:val="20"/>
        </w:rPr>
        <w:t>%</w:t>
      </w:r>
    </w:p>
    <w:p w:rsidR="00FB0B74" w:rsidRDefault="00E25A97" w:rsidP="00FB0B74">
      <w:pPr>
        <w:spacing w:line="264" w:lineRule="auto"/>
        <w:ind w:left="720"/>
        <w:jc w:val="both"/>
        <w:outlineLvl w:val="0"/>
        <w:rPr>
          <w:spacing w:val="-4"/>
          <w:szCs w:val="20"/>
        </w:rPr>
      </w:pPr>
      <w:r>
        <w:rPr>
          <w:spacing w:val="-4"/>
          <w:szCs w:val="20"/>
        </w:rPr>
        <w:t xml:space="preserve">       Khá: 5/27 = 18,5</w:t>
      </w:r>
      <w:r w:rsidR="00FB0B74">
        <w:rPr>
          <w:spacing w:val="-4"/>
          <w:szCs w:val="20"/>
        </w:rPr>
        <w:t>%</w:t>
      </w:r>
    </w:p>
    <w:p w:rsidR="00FB0B74" w:rsidRDefault="00FB0B74" w:rsidP="00FB0B74">
      <w:pPr>
        <w:spacing w:line="264" w:lineRule="auto"/>
        <w:jc w:val="both"/>
        <w:outlineLvl w:val="0"/>
        <w:rPr>
          <w:spacing w:val="-4"/>
          <w:szCs w:val="20"/>
        </w:rPr>
      </w:pPr>
      <w:r>
        <w:rPr>
          <w:spacing w:val="-4"/>
          <w:szCs w:val="20"/>
        </w:rPr>
        <w:t>- Trường đạ</w:t>
      </w:r>
      <w:r w:rsidR="0093780E">
        <w:rPr>
          <w:spacing w:val="-4"/>
          <w:szCs w:val="20"/>
        </w:rPr>
        <w:t>t kiểm định chất lượng</w:t>
      </w:r>
      <w:r w:rsidR="00C557AE">
        <w:rPr>
          <w:spacing w:val="-4"/>
          <w:szCs w:val="20"/>
        </w:rPr>
        <w:t xml:space="preserve"> </w:t>
      </w:r>
      <w:r w:rsidR="00B9784D">
        <w:rPr>
          <w:spacing w:val="-4"/>
          <w:szCs w:val="20"/>
        </w:rPr>
        <w:t>giáo dục cấp độ 2</w:t>
      </w:r>
      <w:r>
        <w:rPr>
          <w:spacing w:val="-4"/>
          <w:szCs w:val="20"/>
        </w:rPr>
        <w:t>.</w:t>
      </w:r>
    </w:p>
    <w:p w:rsidR="00FB0B74" w:rsidRDefault="00F5029B" w:rsidP="00FB0B74">
      <w:pPr>
        <w:spacing w:line="264" w:lineRule="auto"/>
        <w:jc w:val="both"/>
        <w:outlineLvl w:val="0"/>
        <w:rPr>
          <w:spacing w:val="-4"/>
          <w:szCs w:val="20"/>
        </w:rPr>
      </w:pPr>
      <w:r>
        <w:rPr>
          <w:spacing w:val="-4"/>
          <w:szCs w:val="20"/>
        </w:rPr>
        <w:t>- Đạt</w:t>
      </w:r>
      <w:r w:rsidR="00FB0B74">
        <w:rPr>
          <w:spacing w:val="-4"/>
          <w:szCs w:val="20"/>
        </w:rPr>
        <w:t xml:space="preserve"> danh hiệ</w:t>
      </w:r>
      <w:r w:rsidR="00B9784D">
        <w:rPr>
          <w:spacing w:val="-4"/>
          <w:szCs w:val="20"/>
        </w:rPr>
        <w:t>u trường chuẩn quốc gia mức độ 1</w:t>
      </w:r>
      <w:r w:rsidR="00FB0B74">
        <w:rPr>
          <w:spacing w:val="-4"/>
          <w:szCs w:val="20"/>
        </w:rPr>
        <w:t>.</w:t>
      </w:r>
    </w:p>
    <w:p w:rsidR="00FB0B74" w:rsidRDefault="00FB0B74" w:rsidP="00FB0B74">
      <w:pPr>
        <w:spacing w:line="264" w:lineRule="auto"/>
        <w:jc w:val="both"/>
        <w:rPr>
          <w:iCs/>
          <w:color w:val="000000"/>
          <w:u w:val="single"/>
        </w:rPr>
      </w:pPr>
      <w:r>
        <w:rPr>
          <w:iCs/>
          <w:color w:val="000000"/>
          <w:u w:val="single"/>
        </w:rPr>
        <w:t>II</w:t>
      </w:r>
      <w:r w:rsidR="00747C19">
        <w:rPr>
          <w:iCs/>
          <w:color w:val="000000"/>
          <w:u w:val="single"/>
        </w:rPr>
        <w:t>. Quy mô trường lớp năm học 2021-2022</w:t>
      </w:r>
    </w:p>
    <w:p w:rsidR="00FB0B74" w:rsidRDefault="00FB0B74" w:rsidP="00FB0B74">
      <w:pPr>
        <w:jc w:val="both"/>
        <w:rPr>
          <w:i/>
          <w:iCs/>
          <w:color w:val="000000"/>
          <w:u w:val="single"/>
        </w:rPr>
      </w:pPr>
      <w:r>
        <w:rPr>
          <w:i/>
          <w:iCs/>
          <w:color w:val="000000"/>
          <w:u w:val="single"/>
        </w:rPr>
        <w:lastRenderedPageBreak/>
        <w:t>1/ Kế hoạch phát triển giáo dục:</w:t>
      </w:r>
    </w:p>
    <w:p w:rsidR="00FB0B74" w:rsidRDefault="00FB0B74" w:rsidP="00FB0B74">
      <w:pPr>
        <w:jc w:val="both"/>
        <w:rPr>
          <w:i/>
          <w:iCs/>
          <w:color w:val="000000"/>
          <w:sz w:val="6"/>
          <w:u w:val="single"/>
        </w:rPr>
      </w:pPr>
    </w:p>
    <w:p w:rsidR="00FB0B74" w:rsidRDefault="00747C19" w:rsidP="00FB0B74">
      <w:pPr>
        <w:spacing w:line="288" w:lineRule="auto"/>
        <w:jc w:val="both"/>
      </w:pPr>
      <w:r>
        <w:t xml:space="preserve"> Tổng số học sinh: 699 HS/22</w:t>
      </w:r>
      <w:r w:rsidR="00FA4BBA">
        <w:t xml:space="preserve"> lớp (Tăng 8</w:t>
      </w:r>
      <w:r w:rsidR="00FB0B74">
        <w:t xml:space="preserve"> học sinh</w:t>
      </w:r>
      <w:r w:rsidR="00FA4BBA">
        <w:t>, giảm 1 lớp</w:t>
      </w:r>
      <w:r w:rsidR="00FB0B74">
        <w:t xml:space="preserve"> </w:t>
      </w:r>
      <w:r w:rsidR="00FA4BBA">
        <w:t>so với năm học trước; trong đó 3</w:t>
      </w:r>
      <w:r w:rsidR="00FB0B74">
        <w:t xml:space="preserve"> học sinh khuyết tật học hòa nhập)</w:t>
      </w:r>
    </w:p>
    <w:p w:rsidR="00FB0B74" w:rsidRDefault="00FA4BBA" w:rsidP="00FB0B74">
      <w:pPr>
        <w:spacing w:line="288" w:lineRule="auto"/>
        <w:jc w:val="both"/>
      </w:pPr>
      <w:r>
        <w:t>- Khối lớp 1:  135 em - 4</w:t>
      </w:r>
      <w:r w:rsidR="00FB0B74">
        <w:t xml:space="preserve"> lớp </w:t>
      </w:r>
    </w:p>
    <w:p w:rsidR="00FB0B74" w:rsidRDefault="00FA4BBA" w:rsidP="00FB0B74">
      <w:pPr>
        <w:spacing w:line="288" w:lineRule="auto"/>
        <w:jc w:val="both"/>
      </w:pPr>
      <w:r>
        <w:t>- Khối lớp 2:  139 em - 4</w:t>
      </w:r>
      <w:r w:rsidR="00FB0B74">
        <w:t xml:space="preserve"> lớp (</w:t>
      </w:r>
      <w:r>
        <w:t>1</w:t>
      </w:r>
      <w:r w:rsidR="00FB0B74">
        <w:t>KT)</w:t>
      </w:r>
    </w:p>
    <w:p w:rsidR="00FB0B74" w:rsidRDefault="00FA4BBA" w:rsidP="00FB0B74">
      <w:pPr>
        <w:spacing w:line="288" w:lineRule="auto"/>
        <w:jc w:val="both"/>
        <w:rPr>
          <w:lang w:val="pt-BR"/>
        </w:rPr>
      </w:pPr>
      <w:r>
        <w:rPr>
          <w:lang w:val="pt-BR"/>
        </w:rPr>
        <w:t>- Khối lớp 3:  150 em - 5</w:t>
      </w:r>
      <w:r w:rsidR="00FB0B74">
        <w:rPr>
          <w:lang w:val="pt-BR"/>
        </w:rPr>
        <w:t xml:space="preserve">lớp </w:t>
      </w:r>
      <w:r w:rsidR="00FE168A">
        <w:rPr>
          <w:lang w:val="pt-BR"/>
        </w:rPr>
        <w:t xml:space="preserve">(1KT) </w:t>
      </w:r>
      <w:r w:rsidR="00FB0B74">
        <w:rPr>
          <w:lang w:val="pt-BR"/>
        </w:rPr>
        <w:t xml:space="preserve"> </w:t>
      </w:r>
    </w:p>
    <w:p w:rsidR="00FB0B74" w:rsidRDefault="00FA4BBA" w:rsidP="00FB0B74">
      <w:pPr>
        <w:spacing w:line="288" w:lineRule="auto"/>
        <w:jc w:val="both"/>
        <w:rPr>
          <w:lang w:val="pt-BR"/>
        </w:rPr>
      </w:pPr>
      <w:r>
        <w:rPr>
          <w:lang w:val="pt-BR"/>
        </w:rPr>
        <w:t>- Khối lớp 4:  151 em - 5</w:t>
      </w:r>
      <w:r w:rsidR="00FE168A">
        <w:rPr>
          <w:lang w:val="pt-BR"/>
        </w:rPr>
        <w:t xml:space="preserve"> lớp </w:t>
      </w:r>
    </w:p>
    <w:p w:rsidR="00FB0B74" w:rsidRDefault="00FA4BBA" w:rsidP="00FB0B74">
      <w:pPr>
        <w:spacing w:line="288" w:lineRule="auto"/>
        <w:jc w:val="both"/>
        <w:rPr>
          <w:lang w:val="pt-BR"/>
        </w:rPr>
      </w:pPr>
      <w:r>
        <w:rPr>
          <w:lang w:val="pt-BR"/>
        </w:rPr>
        <w:t>- Khối lớp 5:  124 em - 4</w:t>
      </w:r>
      <w:r w:rsidR="00FB0B74">
        <w:rPr>
          <w:lang w:val="pt-BR"/>
        </w:rPr>
        <w:t xml:space="preserve"> lớp </w:t>
      </w:r>
      <w:r w:rsidR="00FE168A">
        <w:t>(1</w:t>
      </w:r>
      <w:r w:rsidR="00FB0B74">
        <w:t xml:space="preserve">KT)   </w:t>
      </w:r>
    </w:p>
    <w:p w:rsidR="00FB0B74" w:rsidRDefault="00FB0B74" w:rsidP="00FB0B74">
      <w:pPr>
        <w:jc w:val="both"/>
        <w:rPr>
          <w:color w:val="000000"/>
          <w:u w:val="single"/>
          <w:lang w:val="pt-BR"/>
        </w:rPr>
      </w:pPr>
      <w:r>
        <w:rPr>
          <w:i/>
          <w:color w:val="000000"/>
          <w:u w:val="single"/>
          <w:lang w:val="pt-BR"/>
        </w:rPr>
        <w:t>2/ Đội ngũ cán bộ - giáo viên- nhân viên</w:t>
      </w:r>
      <w:r>
        <w:rPr>
          <w:color w:val="000000"/>
          <w:u w:val="single"/>
          <w:lang w:val="pt-BR"/>
        </w:rPr>
        <w:t xml:space="preserve">: </w:t>
      </w:r>
    </w:p>
    <w:p w:rsidR="00FB0B74" w:rsidRDefault="00FB0B74" w:rsidP="00FB0B74">
      <w:pPr>
        <w:spacing w:line="288" w:lineRule="auto"/>
        <w:jc w:val="both"/>
        <w:rPr>
          <w:lang w:val="pt-BR"/>
        </w:rPr>
      </w:pPr>
      <w:r>
        <w:rPr>
          <w:lang w:val="pt-BR"/>
        </w:rPr>
        <w:t xml:space="preserve"> * Tổng số </w:t>
      </w:r>
      <w:r w:rsidR="00FA4BBA">
        <w:rPr>
          <w:lang w:val="pt-BR"/>
        </w:rPr>
        <w:t>cán bộ, giáo viên, nhân viên: 34</w:t>
      </w:r>
      <w:r>
        <w:rPr>
          <w:lang w:val="pt-BR"/>
        </w:rPr>
        <w:t xml:space="preserve"> đ/c</w:t>
      </w:r>
      <w:r w:rsidR="00444182">
        <w:rPr>
          <w:lang w:val="pt-BR"/>
        </w:rPr>
        <w:t xml:space="preserve"> và 1 bảo vệ. Nữ: 29</w:t>
      </w:r>
      <w:r>
        <w:rPr>
          <w:lang w:val="pt-BR"/>
        </w:rPr>
        <w:t xml:space="preserve"> đ/c.  Trong đó: </w:t>
      </w:r>
    </w:p>
    <w:p w:rsidR="00FB0B74" w:rsidRDefault="00FE168A" w:rsidP="00FB0B74">
      <w:pPr>
        <w:spacing w:line="288" w:lineRule="auto"/>
        <w:jc w:val="both"/>
        <w:rPr>
          <w:lang w:val="pt-BR"/>
        </w:rPr>
      </w:pPr>
      <w:r>
        <w:rPr>
          <w:lang w:val="pt-BR"/>
        </w:rPr>
        <w:t>- Biên c</w:t>
      </w:r>
      <w:r w:rsidR="00444182">
        <w:rPr>
          <w:lang w:val="pt-BR"/>
        </w:rPr>
        <w:t>hế 28 đ/c, hợp đồng ngân sách: 3</w:t>
      </w:r>
      <w:r w:rsidR="00FB0B74">
        <w:rPr>
          <w:lang w:val="pt-BR"/>
        </w:rPr>
        <w:t xml:space="preserve"> đ/c</w:t>
      </w:r>
      <w:r w:rsidR="00444182">
        <w:rPr>
          <w:lang w:val="pt-BR"/>
        </w:rPr>
        <w:t xml:space="preserve"> (2</w:t>
      </w:r>
      <w:r w:rsidR="00104EDD">
        <w:rPr>
          <w:lang w:val="pt-BR"/>
        </w:rPr>
        <w:t xml:space="preserve"> G</w:t>
      </w:r>
      <w:r w:rsidR="00444182">
        <w:rPr>
          <w:lang w:val="pt-BR"/>
        </w:rPr>
        <w:t>V văn hóa, 1 GV thể dục</w:t>
      </w:r>
      <w:r>
        <w:rPr>
          <w:lang w:val="pt-BR"/>
        </w:rPr>
        <w:t>)</w:t>
      </w:r>
      <w:r w:rsidR="00FB0B74">
        <w:rPr>
          <w:lang w:val="pt-BR"/>
        </w:rPr>
        <w:t xml:space="preserve">; hợp đồng dạy Tin học: </w:t>
      </w:r>
      <w:r w:rsidR="00444182">
        <w:rPr>
          <w:lang w:val="pt-BR"/>
        </w:rPr>
        <w:t>1 đ/c; hợp đồng dạy tiếng Anh: 2</w:t>
      </w:r>
      <w:r w:rsidR="00FB0B74">
        <w:rPr>
          <w:lang w:val="pt-BR"/>
        </w:rPr>
        <w:t xml:space="preserve"> đ/c; hợp đồng bảo vệ: 1 đ/c.</w:t>
      </w:r>
    </w:p>
    <w:p w:rsidR="00FB0B74" w:rsidRDefault="00444182" w:rsidP="00FB0B74">
      <w:pPr>
        <w:spacing w:line="288" w:lineRule="auto"/>
        <w:jc w:val="both"/>
        <w:rPr>
          <w:lang w:val="pt-BR"/>
        </w:rPr>
      </w:pPr>
      <w:r>
        <w:rPr>
          <w:lang w:val="pt-BR"/>
        </w:rPr>
        <w:t xml:space="preserve">- Về trình độ: </w:t>
      </w:r>
      <w:r w:rsidR="00437EDD">
        <w:rPr>
          <w:lang w:val="pt-BR"/>
        </w:rPr>
        <w:t xml:space="preserve">Đại </w:t>
      </w:r>
      <w:r w:rsidR="00884F0B">
        <w:rPr>
          <w:lang w:val="pt-BR"/>
        </w:rPr>
        <w:t>học 27</w:t>
      </w:r>
      <w:r w:rsidR="00437EDD">
        <w:rPr>
          <w:lang w:val="pt-BR"/>
        </w:rPr>
        <w:t xml:space="preserve"> đ/c, Cao đẳng 7</w:t>
      </w:r>
      <w:r w:rsidR="00FB0B74">
        <w:rPr>
          <w:lang w:val="pt-BR"/>
        </w:rPr>
        <w:t xml:space="preserve"> đ/c (Không tính bảo vệ)</w:t>
      </w:r>
    </w:p>
    <w:p w:rsidR="00FB0B74" w:rsidRDefault="00FB0B74" w:rsidP="00FB0B74">
      <w:pPr>
        <w:jc w:val="both"/>
        <w:rPr>
          <w:color w:val="000000"/>
          <w:u w:val="single"/>
          <w:lang w:val="pt-BR"/>
        </w:rPr>
      </w:pPr>
      <w:r>
        <w:rPr>
          <w:i/>
          <w:iCs/>
          <w:color w:val="000000"/>
          <w:u w:val="single"/>
          <w:lang w:val="pt-BR"/>
        </w:rPr>
        <w:t xml:space="preserve">3/ Cơ sở vật chất: </w:t>
      </w:r>
    </w:p>
    <w:p w:rsidR="00FB0B74" w:rsidRDefault="00884F0B" w:rsidP="00FB0B74">
      <w:pPr>
        <w:jc w:val="both"/>
        <w:rPr>
          <w:color w:val="000000"/>
          <w:lang w:val="pt-BR"/>
        </w:rPr>
      </w:pPr>
      <w:r>
        <w:rPr>
          <w:color w:val="000000"/>
          <w:lang w:val="pt-BR"/>
        </w:rPr>
        <w:t>- Phòng học: 22</w:t>
      </w:r>
      <w:r w:rsidR="00FB0B74">
        <w:rPr>
          <w:color w:val="000000"/>
          <w:lang w:val="pt-BR"/>
        </w:rPr>
        <w:t xml:space="preserve"> phòng </w:t>
      </w:r>
    </w:p>
    <w:p w:rsidR="00FB0B74" w:rsidRDefault="00884F0B" w:rsidP="00FB0B74">
      <w:pPr>
        <w:jc w:val="both"/>
        <w:rPr>
          <w:color w:val="000000"/>
          <w:lang w:val="pt-BR"/>
        </w:rPr>
      </w:pPr>
      <w:r>
        <w:rPr>
          <w:color w:val="000000"/>
          <w:lang w:val="pt-BR"/>
        </w:rPr>
        <w:t>- Phòng chức năng: 13</w:t>
      </w:r>
      <w:r w:rsidR="00FB0B74">
        <w:rPr>
          <w:color w:val="000000"/>
          <w:lang w:val="pt-BR"/>
        </w:rPr>
        <w:t xml:space="preserve"> phòng </w:t>
      </w:r>
    </w:p>
    <w:p w:rsidR="00FB0B74" w:rsidRDefault="00FB0B74" w:rsidP="00FB0B74">
      <w:pPr>
        <w:jc w:val="both"/>
        <w:rPr>
          <w:color w:val="000000"/>
          <w:lang w:val="pt-BR"/>
        </w:rPr>
      </w:pPr>
      <w:r>
        <w:rPr>
          <w:color w:val="000000"/>
          <w:lang w:val="pt-BR"/>
        </w:rPr>
        <w:t xml:space="preserve">- Tổng khuôn viên diện tích: </w:t>
      </w:r>
      <w:r w:rsidR="00E25A97" w:rsidRPr="00E25A97">
        <w:rPr>
          <w:color w:val="000000" w:themeColor="text1"/>
          <w:lang w:val="pt-BR"/>
        </w:rPr>
        <w:t>8661</w:t>
      </w:r>
      <w:r w:rsidRPr="00E25A97">
        <w:rPr>
          <w:color w:val="000000" w:themeColor="text1"/>
          <w:lang w:val="pt-BR"/>
        </w:rPr>
        <w:t>m</w:t>
      </w:r>
      <w:r w:rsidRPr="00E25A97">
        <w:rPr>
          <w:color w:val="000000" w:themeColor="text1"/>
          <w:vertAlign w:val="superscript"/>
          <w:lang w:val="pt-BR"/>
        </w:rPr>
        <w:t>2</w:t>
      </w:r>
      <w:r w:rsidR="00E25A97" w:rsidRPr="00E25A97">
        <w:rPr>
          <w:color w:val="000000" w:themeColor="text1"/>
          <w:lang w:val="pt-BR"/>
        </w:rPr>
        <w:t>, sân chơi 2800</w:t>
      </w:r>
      <w:r w:rsidRPr="00E25A97">
        <w:rPr>
          <w:color w:val="000000" w:themeColor="text1"/>
          <w:lang w:val="pt-BR"/>
        </w:rPr>
        <w:t>m</w:t>
      </w:r>
      <w:r w:rsidRPr="00E25A97">
        <w:rPr>
          <w:color w:val="000000" w:themeColor="text1"/>
          <w:vertAlign w:val="superscript"/>
          <w:lang w:val="pt-BR"/>
        </w:rPr>
        <w:t>2</w:t>
      </w:r>
      <w:r w:rsidRPr="00E25A97">
        <w:rPr>
          <w:color w:val="000000" w:themeColor="text1"/>
          <w:lang w:val="pt-BR"/>
        </w:rPr>
        <w:t>,</w:t>
      </w:r>
      <w:r w:rsidRPr="00E25A97">
        <w:rPr>
          <w:color w:val="000000" w:themeColor="text1"/>
          <w:vertAlign w:val="superscript"/>
          <w:lang w:val="pt-BR"/>
        </w:rPr>
        <w:t xml:space="preserve"> </w:t>
      </w:r>
      <w:r w:rsidRPr="00E25A97">
        <w:rPr>
          <w:color w:val="000000" w:themeColor="text1"/>
          <w:lang w:val="pt-BR"/>
        </w:rPr>
        <w:t>bãi</w:t>
      </w:r>
      <w:r w:rsidRPr="00E25A97">
        <w:rPr>
          <w:color w:val="000000" w:themeColor="text1"/>
          <w:vertAlign w:val="superscript"/>
          <w:lang w:val="pt-BR"/>
        </w:rPr>
        <w:t xml:space="preserve"> </w:t>
      </w:r>
      <w:r w:rsidR="00E25A97" w:rsidRPr="00E25A97">
        <w:rPr>
          <w:color w:val="000000" w:themeColor="text1"/>
          <w:lang w:val="pt-BR"/>
        </w:rPr>
        <w:t>tập 1456</w:t>
      </w:r>
      <w:r w:rsidRPr="00E25A97">
        <w:rPr>
          <w:color w:val="000000" w:themeColor="text1"/>
          <w:lang w:val="pt-BR"/>
        </w:rPr>
        <w:t>m</w:t>
      </w:r>
      <w:r w:rsidRPr="00E25A97">
        <w:rPr>
          <w:color w:val="000000" w:themeColor="text1"/>
          <w:vertAlign w:val="superscript"/>
          <w:lang w:val="pt-BR"/>
        </w:rPr>
        <w:t>2</w:t>
      </w:r>
      <w:r>
        <w:rPr>
          <w:color w:val="000000"/>
          <w:lang w:val="pt-BR"/>
        </w:rPr>
        <w:t>.</w:t>
      </w:r>
    </w:p>
    <w:p w:rsidR="00FB0B74" w:rsidRDefault="00FB0B74" w:rsidP="00FB0B74">
      <w:pPr>
        <w:jc w:val="both"/>
        <w:rPr>
          <w:color w:val="000000"/>
          <w:lang w:val="pt-BR"/>
        </w:rPr>
      </w:pPr>
      <w:r>
        <w:rPr>
          <w:color w:val="000000"/>
          <w:lang w:val="pt-BR"/>
        </w:rPr>
        <w:t>- Các cơ sở vật chất, trang thiết bị cơ bản đủ, đáp ứng cho công tác dạy học và làm việc của cán bộ giáo viên, nhân viên, học sinh.</w:t>
      </w:r>
    </w:p>
    <w:p w:rsidR="00FB0B74" w:rsidRDefault="00FB0B74" w:rsidP="00FB0B74">
      <w:pPr>
        <w:jc w:val="both"/>
        <w:rPr>
          <w:color w:val="000000"/>
          <w:u w:val="single"/>
          <w:lang w:val="pt-BR"/>
        </w:rPr>
      </w:pPr>
      <w:r>
        <w:rPr>
          <w:color w:val="000000"/>
          <w:u w:val="single"/>
          <w:lang w:val="pt-BR"/>
        </w:rPr>
        <w:t>III. Những thuận lợi, khó khăn:</w:t>
      </w:r>
    </w:p>
    <w:p w:rsidR="00FB0B74" w:rsidRDefault="00FB0B74" w:rsidP="00FB0B74">
      <w:pPr>
        <w:jc w:val="both"/>
        <w:rPr>
          <w:color w:val="000000"/>
          <w:u w:val="single"/>
          <w:lang w:val="pt-BR"/>
        </w:rPr>
      </w:pPr>
      <w:r>
        <w:rPr>
          <w:color w:val="000000"/>
          <w:u w:val="single"/>
          <w:lang w:val="pt-BR"/>
        </w:rPr>
        <w:t>1/ Thuận lợi:</w:t>
      </w:r>
    </w:p>
    <w:p w:rsidR="00FB0B74" w:rsidRDefault="00FB0B74" w:rsidP="00FB0B74">
      <w:pPr>
        <w:spacing w:line="276" w:lineRule="auto"/>
        <w:ind w:firstLine="720"/>
        <w:jc w:val="both"/>
      </w:pPr>
      <w:r>
        <w:t>Chất l</w:t>
      </w:r>
      <w:r>
        <w:softHyphen/>
      </w:r>
      <w:r>
        <w:softHyphen/>
      </w:r>
      <w:r>
        <w:rPr>
          <w:lang w:val="en-US"/>
        </w:rPr>
        <w:t>ư</w:t>
      </w:r>
      <w:r w:rsidR="00884F0B">
        <w:t>ợng học sinh năm học 2020 - 2021</w:t>
      </w:r>
      <w:r>
        <w:t xml:space="preserve"> và cơ sở vật chất của nhà tr</w:t>
      </w:r>
      <w:r>
        <w:rPr>
          <w:lang w:val="en-US"/>
        </w:rPr>
        <w:t>ư</w:t>
      </w:r>
      <w:r>
        <w:t>ờng ngày càng đầy đủ hơn, tạo điều kiện thuận lợi để nâng cao chất l</w:t>
      </w:r>
      <w:r>
        <w:softHyphen/>
      </w:r>
      <w:r>
        <w:softHyphen/>
      </w:r>
      <w:r>
        <w:rPr>
          <w:lang w:val="en-US"/>
        </w:rPr>
        <w:t>ư</w:t>
      </w:r>
      <w:r w:rsidR="00970E32">
        <w:t xml:space="preserve">ợng </w:t>
      </w:r>
      <w:r w:rsidR="00884F0B">
        <w:t>năm học 2021 - 2022</w:t>
      </w:r>
      <w:r>
        <w:t>. Đại đa số các em chăm ngoan, có ý thức v</w:t>
      </w:r>
      <w:r>
        <w:softHyphen/>
      </w:r>
      <w:r>
        <w:softHyphen/>
      </w:r>
      <w:r>
        <w:rPr>
          <w:lang w:val="en-US"/>
        </w:rPr>
        <w:t>ư</w:t>
      </w:r>
      <w:r>
        <w:t xml:space="preserve">ơn lên trong học tập. Đội ngũ GV </w:t>
      </w:r>
      <w:r w:rsidR="00884F0B">
        <w:t xml:space="preserve">cơ bản </w:t>
      </w:r>
      <w:r>
        <w:t>đủ về số l</w:t>
      </w:r>
      <w:r>
        <w:rPr>
          <w:lang w:val="en-US"/>
        </w:rPr>
        <w:t>ư</w:t>
      </w:r>
      <w:r>
        <w:t>ợng và cơ cấu. Tỉ lệ</w:t>
      </w:r>
      <w:r w:rsidR="00884F0B">
        <w:t xml:space="preserve"> GV Đại học</w:t>
      </w:r>
      <w:r w:rsidR="00970E32">
        <w:t xml:space="preserve"> cao. Giáo viên</w:t>
      </w:r>
      <w:r>
        <w:t xml:space="preserve"> có năng lực chuyên môn tốt, ham học hỏi và cầu tiến. Cơ sở vật chất trong phòng học, sách, thiết bị đáp ứng cho công tác giảng dạy, đổi mới ph</w:t>
      </w:r>
      <w:r>
        <w:softHyphen/>
      </w:r>
      <w:r>
        <w:softHyphen/>
      </w:r>
      <w:r>
        <w:rPr>
          <w:lang w:val="en-US"/>
        </w:rPr>
        <w:t>ư</w:t>
      </w:r>
      <w:r>
        <w:t>ơng pháp và bồi d</w:t>
      </w:r>
      <w:r>
        <w:softHyphen/>
      </w:r>
      <w:r>
        <w:softHyphen/>
      </w:r>
      <w:r>
        <w:rPr>
          <w:lang w:val="en-US"/>
        </w:rPr>
        <w:t>ư</w:t>
      </w:r>
      <w:r>
        <w:t>ỡng GV góp phần nâng cao chất l</w:t>
      </w:r>
      <w:r>
        <w:softHyphen/>
      </w:r>
      <w:r>
        <w:rPr>
          <w:lang w:val="en-US"/>
        </w:rPr>
        <w:t>ư</w:t>
      </w:r>
      <w:r>
        <w:t>ợng đội ngũ và chất l</w:t>
      </w:r>
      <w:r>
        <w:softHyphen/>
      </w:r>
      <w:r>
        <w:softHyphen/>
      </w:r>
      <w:r>
        <w:rPr>
          <w:lang w:val="en-US"/>
        </w:rPr>
        <w:t>ư</w:t>
      </w:r>
      <w:r>
        <w:t>ợng học sinh. Đời số</w:t>
      </w:r>
      <w:r w:rsidR="00654777">
        <w:t>ng kinh tế của nhân dân địa ph</w:t>
      </w:r>
      <w:r>
        <w:rPr>
          <w:lang w:val="en-US"/>
        </w:rPr>
        <w:t>ư</w:t>
      </w:r>
      <w:r>
        <w:t>ơng ngày càng đ</w:t>
      </w:r>
      <w:r>
        <w:softHyphen/>
      </w:r>
      <w:r>
        <w:softHyphen/>
      </w:r>
      <w:r>
        <w:rPr>
          <w:lang w:val="en-US"/>
        </w:rPr>
        <w:t>ư</w:t>
      </w:r>
      <w:r>
        <w:t>ợc nâng lên. Các em học sinh đ</w:t>
      </w:r>
      <w:r>
        <w:softHyphen/>
      </w:r>
      <w:r>
        <w:softHyphen/>
      </w:r>
      <w:r>
        <w:rPr>
          <w:lang w:val="en-US"/>
        </w:rPr>
        <w:t>ư</w:t>
      </w:r>
      <w:r w:rsidR="00654777">
        <w:t>ợc</w:t>
      </w:r>
      <w:r>
        <w:t xml:space="preserve"> quan tâm chăm lo của gia đình và của toàn xã hội ngày càng đầy đủ hơn. Các em đ</w:t>
      </w:r>
      <w:r>
        <w:softHyphen/>
      </w:r>
      <w:r>
        <w:softHyphen/>
      </w:r>
      <w:r>
        <w:rPr>
          <w:lang w:val="en-US"/>
        </w:rPr>
        <w:t>ư</w:t>
      </w:r>
      <w:r>
        <w:t>ợc động viên, khích lệ, tạo điều kiện về thời gian, vật chất để học tập tốt hơn. Đảng uỷ, HĐND, UBND, Hội cha mẹ học sinh, các đoàn thể chính trị - xã hội địa ph</w:t>
      </w:r>
      <w:r>
        <w:rPr>
          <w:lang w:val="en-US"/>
        </w:rPr>
        <w:t>ư</w:t>
      </w:r>
      <w:r>
        <w:softHyphen/>
      </w:r>
      <w:r>
        <w:softHyphen/>
        <w:t>ơng và Phòng Giáo dục - Đào tạo quan tâm chăm lo cho sự nghiệp giáo dục của xã nhà.</w:t>
      </w:r>
    </w:p>
    <w:p w:rsidR="00FB0B74" w:rsidRDefault="00FB0B74" w:rsidP="00FB0B74">
      <w:pPr>
        <w:jc w:val="both"/>
        <w:rPr>
          <w:color w:val="000000"/>
          <w:u w:val="single"/>
          <w:lang w:val="pt-BR"/>
        </w:rPr>
      </w:pPr>
      <w:r>
        <w:rPr>
          <w:color w:val="000000"/>
          <w:u w:val="single"/>
          <w:lang w:val="pt-BR"/>
        </w:rPr>
        <w:t>2/ Khó khăn:</w:t>
      </w:r>
    </w:p>
    <w:p w:rsidR="00FB0B74" w:rsidRDefault="00FB0B74" w:rsidP="00FB0B74">
      <w:pPr>
        <w:jc w:val="both"/>
        <w:rPr>
          <w:color w:val="000000"/>
          <w:sz w:val="4"/>
          <w:u w:val="single"/>
          <w:lang w:val="pt-BR"/>
        </w:rPr>
      </w:pPr>
    </w:p>
    <w:p w:rsidR="00FB0B74" w:rsidRDefault="00FB0B74" w:rsidP="00FB0B74">
      <w:pPr>
        <w:jc w:val="both"/>
        <w:rPr>
          <w:color w:val="000000"/>
          <w:lang w:val="pt-BR"/>
        </w:rPr>
      </w:pPr>
      <w:r>
        <w:rPr>
          <w:color w:val="000000"/>
          <w:lang w:val="pt-BR"/>
        </w:rPr>
        <w:t xml:space="preserve">- Chuyên môn nghiệp vụ của giáo viên không đồng đều. Có </w:t>
      </w:r>
      <w:r w:rsidR="00654777">
        <w:rPr>
          <w:color w:val="000000"/>
          <w:lang w:val="pt-BR"/>
        </w:rPr>
        <w:t xml:space="preserve">lúc, có </w:t>
      </w:r>
      <w:r>
        <w:rPr>
          <w:color w:val="000000"/>
          <w:lang w:val="pt-BR"/>
        </w:rPr>
        <w:t>đồng chí chưa thật sự nhiệt tình, trách nhiệm trong công tác nên chất lượng, hiệu quả công</w:t>
      </w:r>
      <w:r w:rsidR="00654777">
        <w:rPr>
          <w:color w:val="000000"/>
          <w:lang w:val="pt-BR"/>
        </w:rPr>
        <w:t xml:space="preserve"> việc chưa </w:t>
      </w:r>
      <w:r w:rsidR="00654777">
        <w:rPr>
          <w:color w:val="000000"/>
          <w:lang w:val="pt-BR"/>
        </w:rPr>
        <w:lastRenderedPageBreak/>
        <w:t>cao. Một số đồng chí tự học, tự bồi dưỡng chưa đem lại hiệu quả thiết thực trong việc nâng cao chuyên môn nghiệp vụ của bản thân</w:t>
      </w:r>
      <w:r>
        <w:rPr>
          <w:color w:val="000000"/>
          <w:lang w:val="pt-BR"/>
        </w:rPr>
        <w:t>.</w:t>
      </w:r>
    </w:p>
    <w:p w:rsidR="00FB0B74" w:rsidRDefault="00FB0B74" w:rsidP="00FB0B74">
      <w:pPr>
        <w:jc w:val="both"/>
        <w:rPr>
          <w:color w:val="000000"/>
          <w:lang w:val="pt-BR"/>
        </w:rPr>
      </w:pPr>
      <w:r>
        <w:rPr>
          <w:color w:val="000000"/>
          <w:lang w:val="pt-BR"/>
        </w:rPr>
        <w:t>- Cơ sở vật chất: Phòng học, phòng chức năng tuy kh</w:t>
      </w:r>
      <w:r w:rsidR="00801895">
        <w:rPr>
          <w:color w:val="000000"/>
          <w:lang w:val="pt-BR"/>
        </w:rPr>
        <w:t>á đầy đủ song có dãy phòng học đã bắt đầu xuống cấp</w:t>
      </w:r>
      <w:r>
        <w:rPr>
          <w:color w:val="000000"/>
          <w:lang w:val="pt-BR"/>
        </w:rPr>
        <w:t xml:space="preserve">. Máy tính xách tay, máy chiếu chưa đầy đủ phục vụ cho các tổ chuyên môn. Một số đồ dùng, trang thiết bị còn chưa được đầy đủ. </w:t>
      </w:r>
    </w:p>
    <w:p w:rsidR="00FB0B74" w:rsidRDefault="00FB0B74" w:rsidP="00FB0B74">
      <w:pPr>
        <w:jc w:val="both"/>
        <w:rPr>
          <w:color w:val="000000"/>
          <w:lang w:val="pt-BR"/>
        </w:rPr>
      </w:pPr>
      <w:r>
        <w:rPr>
          <w:color w:val="000000"/>
          <w:lang w:val="pt-BR"/>
        </w:rPr>
        <w:t>- Một bộ phận cha mẹ học sinh chưa thật sự quan tâm đến học hành của con em mình, còn phó mặc cho nhà trường.</w:t>
      </w:r>
    </w:p>
    <w:p w:rsidR="00FB0B74" w:rsidRDefault="00FB0B74" w:rsidP="00FB0B74">
      <w:pPr>
        <w:jc w:val="both"/>
        <w:rPr>
          <w:color w:val="000000"/>
          <w:sz w:val="6"/>
          <w:lang w:val="pt-BR"/>
        </w:rPr>
      </w:pPr>
    </w:p>
    <w:p w:rsidR="00FB0B74" w:rsidRDefault="00FB0B74" w:rsidP="00FB0B74">
      <w:pPr>
        <w:jc w:val="both"/>
        <w:rPr>
          <w:color w:val="000000"/>
          <w:sz w:val="2"/>
          <w:lang w:val="pt-BR"/>
        </w:rPr>
      </w:pPr>
    </w:p>
    <w:p w:rsidR="00FB0B74" w:rsidRDefault="00FB0B74" w:rsidP="00FB0B74">
      <w:pPr>
        <w:jc w:val="both"/>
        <w:rPr>
          <w:color w:val="000000"/>
          <w:sz w:val="6"/>
          <w:lang w:val="pt-BR"/>
        </w:rPr>
      </w:pPr>
    </w:p>
    <w:p w:rsidR="00FB0B74" w:rsidRDefault="00FB0B74" w:rsidP="00FB0B74">
      <w:pPr>
        <w:rPr>
          <w:sz w:val="2"/>
          <w:lang w:val="pt-BR"/>
        </w:rPr>
      </w:pPr>
    </w:p>
    <w:p w:rsidR="0046123B" w:rsidRDefault="0046123B" w:rsidP="00FB0B74">
      <w:pPr>
        <w:jc w:val="center"/>
        <w:rPr>
          <w:b/>
          <w:lang w:val="pt-BR"/>
        </w:rPr>
      </w:pPr>
    </w:p>
    <w:p w:rsidR="00FB0B74" w:rsidRDefault="00DA04ED" w:rsidP="00FB0B74">
      <w:pPr>
        <w:jc w:val="center"/>
        <w:rPr>
          <w:b/>
          <w:lang w:val="pt-BR"/>
        </w:rPr>
      </w:pPr>
      <w:r>
        <w:rPr>
          <w:b/>
          <w:lang w:val="pt-BR"/>
        </w:rPr>
        <w:t>PHẦN II : NHIỆM VỤ NĂM HỌC 2021 - 2022</w:t>
      </w:r>
    </w:p>
    <w:p w:rsidR="00FB0B74" w:rsidRDefault="007E6C16" w:rsidP="00FB0B74">
      <w:pPr>
        <w:jc w:val="center"/>
        <w:rPr>
          <w:sz w:val="8"/>
          <w:lang w:val="pt-BR"/>
        </w:rPr>
      </w:pPr>
      <w:r w:rsidRPr="007E6C16">
        <w:rPr>
          <w:b/>
          <w:noProof/>
          <w:lang w:val="en-US" w:eastAsia="en-US"/>
        </w:rPr>
        <w:pict>
          <v:shape id="_x0000_s1034" type="#_x0000_t32" style="position:absolute;left:0;text-align:left;margin-left:96.3pt;margin-top:.95pt;width:287.25pt;height:0;z-index:251665920" o:connectortype="straight"/>
        </w:pict>
      </w:r>
    </w:p>
    <w:p w:rsidR="00FB0B74" w:rsidRDefault="00FB0B74" w:rsidP="00FB0B74">
      <w:pPr>
        <w:jc w:val="center"/>
        <w:rPr>
          <w:sz w:val="2"/>
          <w:lang w:val="pt-BR"/>
        </w:rPr>
      </w:pPr>
    </w:p>
    <w:p w:rsidR="00FB0B74" w:rsidRDefault="00FB0B74" w:rsidP="00FB0B74">
      <w:pPr>
        <w:rPr>
          <w:sz w:val="2"/>
          <w:lang w:val="pt-BR"/>
        </w:rPr>
      </w:pPr>
    </w:p>
    <w:p w:rsidR="00FB0B74" w:rsidRDefault="00FB0B74" w:rsidP="00FB0B74">
      <w:pPr>
        <w:spacing w:line="336" w:lineRule="auto"/>
        <w:rPr>
          <w:sz w:val="2"/>
          <w:u w:val="single"/>
          <w:lang w:val="pt-BR"/>
        </w:rPr>
      </w:pPr>
    </w:p>
    <w:p w:rsidR="00FB0B74" w:rsidRPr="00A57B3A" w:rsidRDefault="00A57B3A" w:rsidP="00A57B3A">
      <w:pPr>
        <w:spacing w:line="336" w:lineRule="auto"/>
        <w:rPr>
          <w:b/>
          <w:u w:val="single"/>
          <w:lang w:val="pt-BR"/>
        </w:rPr>
      </w:pPr>
      <w:r w:rsidRPr="00A57B3A">
        <w:rPr>
          <w:b/>
          <w:lang w:val="pt-BR"/>
        </w:rPr>
        <w:t>I.</w:t>
      </w:r>
      <w:r>
        <w:rPr>
          <w:b/>
          <w:lang w:val="pt-BR"/>
        </w:rPr>
        <w:t xml:space="preserve"> </w:t>
      </w:r>
      <w:r w:rsidR="007E6C16" w:rsidRPr="007E6C16">
        <w:rPr>
          <w:noProof/>
          <w:lang w:val="en-US" w:eastAsia="en-US"/>
        </w:rPr>
        <w:pict>
          <v:shape id="_x0000_s1029" type="#_x0000_t32" style="position:absolute;margin-left:2.55pt;margin-top:15.7pt;width:109.5pt;height:0;z-index:251659776;mso-position-horizontal-relative:text;mso-position-vertical-relative:text" o:connectortype="straight"/>
        </w:pict>
      </w:r>
      <w:r w:rsidR="00FB0B74" w:rsidRPr="00A57B3A">
        <w:rPr>
          <w:b/>
          <w:lang w:val="pt-BR"/>
        </w:rPr>
        <w:t>Nhiệm vụ chung</w:t>
      </w:r>
      <w:r w:rsidR="00FB0B74" w:rsidRPr="00A57B3A">
        <w:rPr>
          <w:b/>
          <w:u w:val="single"/>
          <w:lang w:val="pt-BR"/>
        </w:rPr>
        <w:t xml:space="preserve"> </w:t>
      </w:r>
    </w:p>
    <w:p w:rsidR="00DA04ED" w:rsidRPr="00491766" w:rsidRDefault="00DA04ED" w:rsidP="00DA04ED">
      <w:pPr>
        <w:spacing w:before="120" w:after="120"/>
        <w:ind w:firstLine="709"/>
        <w:jc w:val="both"/>
        <w:rPr>
          <w:bCs/>
          <w:color w:val="000000" w:themeColor="text1"/>
          <w:lang w:val="vi-VN"/>
        </w:rPr>
      </w:pPr>
      <w:r w:rsidRPr="00491766">
        <w:rPr>
          <w:bCs/>
          <w:color w:val="000000" w:themeColor="text1"/>
          <w:lang w:val="vi-VN"/>
        </w:rPr>
        <w:t xml:space="preserve">1. Triển khai thực hiện bảo đảm chất lượng, hiệu quả Chương trình giáo dục phổ thông cấp tiểu học ban hành kèm theo Thông tư số 32/2018/TT-BGDĐT ngày 26/12/2018 của Bộ trưởng Bộ GDĐT (Chương trình giáo dục phổ thông 2018) đối với lớp 1, lớp 2 và Chương trình giáo dục phổ thông cấp tiểu học ban hành theo Quyết định số 16/2006/QĐ-BGDĐT ngày 05/5/2006 (Chương trình giáo dục phổ thông 2006) từ lớp 3 đến lớp 5. </w:t>
      </w:r>
    </w:p>
    <w:p w:rsidR="00DA04ED" w:rsidRPr="00491766" w:rsidRDefault="00DA04ED" w:rsidP="00DA04ED">
      <w:pPr>
        <w:spacing w:before="120" w:after="120"/>
        <w:ind w:firstLine="709"/>
        <w:jc w:val="both"/>
        <w:rPr>
          <w:strike/>
          <w:color w:val="000000" w:themeColor="text1"/>
          <w:spacing w:val="-6"/>
          <w:lang w:val="vi-VN"/>
        </w:rPr>
      </w:pPr>
      <w:r w:rsidRPr="00491766">
        <w:rPr>
          <w:color w:val="000000" w:themeColor="text1"/>
          <w:spacing w:val="-6"/>
          <w:lang w:val="sq-AL"/>
        </w:rPr>
        <w:t xml:space="preserve">2. Chăm lo xây dựng và nâng cao chất lượng đội ngũ giáo viên và cán bộ quản lý, </w:t>
      </w:r>
      <w:r w:rsidRPr="00491766">
        <w:rPr>
          <w:color w:val="000000" w:themeColor="text1"/>
          <w:lang w:val="vi-VN"/>
        </w:rPr>
        <w:t>thực hiện xây dựng kế hoạch tuyển dụng, đào tạo, bồi dưỡng để có đủ giáo viên, đảm bảo chất lượng dạy học các môn học theo chương trình giáo dục phổ thông, chú trọng chuẩn bị đội ngũ giáo viên dạy lớp 3 trong năm học 2022-2023 nhất là bố trí đủ giáo viên dạy học các môn Tin học và môn Ngoại ngữ</w:t>
      </w:r>
      <w:r w:rsidRPr="00491766">
        <w:rPr>
          <w:color w:val="000000" w:themeColor="text1"/>
          <w:spacing w:val="-6"/>
          <w:lang w:val="sq-AL"/>
        </w:rPr>
        <w:t xml:space="preserve">; </w:t>
      </w:r>
      <w:r w:rsidRPr="00491766">
        <w:rPr>
          <w:color w:val="000000" w:themeColor="text1"/>
          <w:spacing w:val="-6"/>
          <w:lang w:val="vi-VN"/>
        </w:rPr>
        <w:t>đảm bảo 100% giáo viên dạy học lớp 3 được bồi dưỡng theo quy định của Bộ GDĐT.</w:t>
      </w:r>
    </w:p>
    <w:p w:rsidR="00DA04ED" w:rsidRPr="00491766" w:rsidRDefault="00DA04ED" w:rsidP="00DA04ED">
      <w:pPr>
        <w:spacing w:before="120" w:after="120"/>
        <w:ind w:firstLine="709"/>
        <w:jc w:val="both"/>
        <w:rPr>
          <w:color w:val="000000" w:themeColor="text1"/>
          <w:spacing w:val="-2"/>
          <w:lang w:val="vi-VN"/>
        </w:rPr>
      </w:pPr>
      <w:r w:rsidRPr="00491766">
        <w:rPr>
          <w:color w:val="000000" w:themeColor="text1"/>
          <w:spacing w:val="-6"/>
          <w:lang w:val="vi-VN"/>
        </w:rPr>
        <w:t>3. T</w:t>
      </w:r>
      <w:r w:rsidRPr="00491766">
        <w:rPr>
          <w:noProof/>
          <w:color w:val="000000" w:themeColor="text1"/>
          <w:lang w:val="vi-VN"/>
        </w:rPr>
        <w:t xml:space="preserve">iếp tục </w:t>
      </w:r>
      <w:r w:rsidRPr="00491766">
        <w:rPr>
          <w:rFonts w:eastAsia="SimSun"/>
          <w:color w:val="000000" w:themeColor="text1"/>
          <w:spacing w:val="-2"/>
          <w:lang w:val="vi-VN"/>
        </w:rPr>
        <w:t>thực hiện rà soát, dự báo quy mô phát triển giáo dụ</w:t>
      </w:r>
      <w:r w:rsidR="007704CB">
        <w:rPr>
          <w:rFonts w:eastAsia="SimSun"/>
          <w:color w:val="000000" w:themeColor="text1"/>
          <w:spacing w:val="-2"/>
          <w:lang w:val="vi-VN"/>
        </w:rPr>
        <w:t>c</w:t>
      </w:r>
      <w:r w:rsidR="007704CB">
        <w:rPr>
          <w:rFonts w:eastAsia="SimSun"/>
          <w:color w:val="000000" w:themeColor="text1"/>
          <w:spacing w:val="-2"/>
          <w:lang w:val="en-US"/>
        </w:rPr>
        <w:t xml:space="preserve">; </w:t>
      </w:r>
      <w:r w:rsidRPr="00491766">
        <w:rPr>
          <w:rFonts w:eastAsia="SimSun"/>
          <w:color w:val="000000" w:themeColor="text1"/>
          <w:spacing w:val="-2"/>
          <w:lang w:val="vi-VN"/>
        </w:rPr>
        <w:t>t</w:t>
      </w:r>
      <w:r w:rsidRPr="00491766">
        <w:rPr>
          <w:noProof/>
          <w:color w:val="000000" w:themeColor="text1"/>
          <w:lang w:val="vi-VN"/>
        </w:rPr>
        <w:t xml:space="preserve">ăng cường cơ sở vật chất đáp ứng thực hiện Chương trình giáo dục phổ thông cấp tiểu học; </w:t>
      </w:r>
      <w:r w:rsidRPr="00491766">
        <w:rPr>
          <w:rFonts w:eastAsia="Arial"/>
          <w:color w:val="000000" w:themeColor="text1"/>
          <w:spacing w:val="-2"/>
          <w:shd w:val="clear" w:color="auto" w:fill="FFFFFF"/>
          <w:lang w:val="sq-AL"/>
        </w:rPr>
        <w:t>quản lý, sử dụng hiệu quả cơ sở vật chất hiệ</w:t>
      </w:r>
      <w:r w:rsidR="007704CB">
        <w:rPr>
          <w:rFonts w:eastAsia="Arial"/>
          <w:color w:val="000000" w:themeColor="text1"/>
          <w:spacing w:val="-2"/>
          <w:shd w:val="clear" w:color="auto" w:fill="FFFFFF"/>
          <w:lang w:val="sq-AL"/>
        </w:rPr>
        <w:t xml:space="preserve">n có; đảm bảo </w:t>
      </w:r>
      <w:r w:rsidRPr="00491766">
        <w:rPr>
          <w:rFonts w:eastAsia="Arial"/>
          <w:color w:val="000000" w:themeColor="text1"/>
          <w:spacing w:val="-2"/>
          <w:shd w:val="clear" w:color="auto" w:fill="FFFFFF"/>
          <w:lang w:val="sq-AL"/>
        </w:rPr>
        <w:t xml:space="preserve">học sinh tiểu học được học 2 buổi/ngày theo yêu cầu của </w:t>
      </w:r>
      <w:r w:rsidRPr="00491766">
        <w:rPr>
          <w:color w:val="000000" w:themeColor="text1"/>
          <w:spacing w:val="-2"/>
          <w:lang w:val="vi-VN"/>
        </w:rPr>
        <w:t>Chương trình giáo dục phổ thông 2018, đáp ứng mục tiêu giáo dục tiểu học là giáo dục bắt buộc theo quy định của Luật Giáo dục 2019.</w:t>
      </w:r>
    </w:p>
    <w:p w:rsidR="00DA04ED" w:rsidRPr="00491766" w:rsidRDefault="00DA04ED" w:rsidP="00DA04ED">
      <w:pPr>
        <w:spacing w:before="120" w:after="120"/>
        <w:ind w:firstLine="709"/>
        <w:jc w:val="both"/>
        <w:rPr>
          <w:color w:val="000000" w:themeColor="text1"/>
          <w:spacing w:val="-2"/>
          <w:lang w:val="vi-VN"/>
        </w:rPr>
      </w:pPr>
      <w:r w:rsidRPr="00491766">
        <w:rPr>
          <w:color w:val="000000" w:themeColor="text1"/>
          <w:spacing w:val="-2"/>
          <w:lang w:val="vi-VN"/>
        </w:rPr>
        <w:t xml:space="preserve">4. Chú trọng đổi mới công tác quản lý, quản trị trường học theo hướng phát huy tính chủ động, linh hoạt của nhà trường và năng lực tự chủ, sáng tạo của tổ chuyên môn, </w:t>
      </w:r>
      <w:r w:rsidR="00D7681F">
        <w:rPr>
          <w:color w:val="000000" w:themeColor="text1"/>
          <w:spacing w:val="-2"/>
          <w:lang w:val="en-US"/>
        </w:rPr>
        <w:t xml:space="preserve">của </w:t>
      </w:r>
      <w:r w:rsidRPr="00491766">
        <w:rPr>
          <w:color w:val="000000" w:themeColor="text1"/>
          <w:spacing w:val="-2"/>
          <w:lang w:val="vi-VN"/>
        </w:rPr>
        <w:t>giáo viên trong việc thực hiện Chương trình giáo dục phổ</w:t>
      </w:r>
      <w:r w:rsidR="00D7681F">
        <w:rPr>
          <w:color w:val="000000" w:themeColor="text1"/>
          <w:spacing w:val="-2"/>
          <w:lang w:val="vi-VN"/>
        </w:rPr>
        <w:t xml:space="preserve"> thông cấp tiểu học</w:t>
      </w:r>
      <w:r w:rsidRPr="00491766">
        <w:rPr>
          <w:color w:val="000000" w:themeColor="text1"/>
          <w:spacing w:val="-2"/>
          <w:lang w:val="vi-VN"/>
        </w:rPr>
        <w:t>; khai thác, sử dụng sách giáo khoa, các nguồn học liệu, thiết bị dạy học hiệu quả, phù hợp thực tiễn; vận dụng linh hoạt các phương pháp, hình thức tổ chức dạy học nhằm phát triển năng lực, phẩm chất học sinh; phối hợp giữa nhà trường, cha mẹ học sinh và các cơ quan, tổ chức có liên quan tại địa phương trong việc tổ chức thực hiện kế hoạch giáo dục của nhà trường.</w:t>
      </w:r>
    </w:p>
    <w:p w:rsidR="00E768EC" w:rsidRDefault="00DA04ED" w:rsidP="00E768EC">
      <w:pPr>
        <w:spacing w:before="120" w:after="120"/>
        <w:ind w:firstLine="709"/>
        <w:jc w:val="both"/>
        <w:rPr>
          <w:color w:val="000000" w:themeColor="text1"/>
          <w:spacing w:val="-2"/>
          <w:lang w:val="en-US"/>
        </w:rPr>
      </w:pPr>
      <w:r w:rsidRPr="00491766">
        <w:rPr>
          <w:color w:val="000000" w:themeColor="text1"/>
          <w:spacing w:val="-2"/>
          <w:lang w:val="vi-VN"/>
        </w:rPr>
        <w:t xml:space="preserve">5. Chuẩn bị tốt các điều kiện triển khai thực hiện các hoạt động dạy học, đa dạng các hình thức tổ chức để khắc phục, ứng phó với tác động của dịch Covid-19 đang diễn biến phức tạp; chủ động các phương án, kịch bản cụ thể để tổ chức dạy học phù hợp </w:t>
      </w:r>
      <w:r w:rsidRPr="00491766">
        <w:rPr>
          <w:color w:val="000000" w:themeColor="text1"/>
          <w:spacing w:val="-2"/>
          <w:lang w:val="vi-VN"/>
        </w:rPr>
        <w:lastRenderedPageBreak/>
        <w:t>v</w:t>
      </w:r>
      <w:r w:rsidR="007D0C10">
        <w:rPr>
          <w:color w:val="000000" w:themeColor="text1"/>
          <w:spacing w:val="-2"/>
          <w:lang w:val="vi-VN"/>
        </w:rPr>
        <w:t>ới tình hình dịch bệnh</w:t>
      </w:r>
      <w:r w:rsidRPr="00491766">
        <w:rPr>
          <w:color w:val="000000" w:themeColor="text1"/>
          <w:spacing w:val="-2"/>
          <w:lang w:val="vi-VN"/>
        </w:rPr>
        <w:t>; tổ chức xây dựng kho học liệu điện tử phù hợp, sẵn sàng thực hiện tổ chức dạy học trực tuyến, dạy học qua truyền hình trong điều kiện dịch diễn biến phức tạp phải thực hiện giãn cách xã hội để đảm bảo thực hiện theo phương châm “tạm dừng đến trường, không dừng học tập” của ngành Giáo dục.</w:t>
      </w:r>
    </w:p>
    <w:p w:rsidR="00FB0B74" w:rsidRPr="00E768EC" w:rsidRDefault="00FB0B74" w:rsidP="00E768EC">
      <w:pPr>
        <w:spacing w:before="120" w:after="120"/>
        <w:jc w:val="both"/>
        <w:rPr>
          <w:color w:val="000000" w:themeColor="text1"/>
          <w:spacing w:val="-2"/>
          <w:lang w:val="vi-VN"/>
        </w:rPr>
      </w:pPr>
      <w:r>
        <w:rPr>
          <w:b/>
          <w:u w:val="single"/>
          <w:lang w:val="nb-NO"/>
        </w:rPr>
        <w:t>II. Nhiệm vụ cụ thể:</w:t>
      </w:r>
    </w:p>
    <w:p w:rsidR="00E06411" w:rsidRPr="00491766" w:rsidRDefault="00E06411" w:rsidP="00E06411">
      <w:pPr>
        <w:spacing w:before="120" w:after="120"/>
        <w:ind w:firstLine="709"/>
        <w:jc w:val="both"/>
        <w:rPr>
          <w:b/>
          <w:i/>
          <w:color w:val="000000" w:themeColor="text1"/>
          <w:lang w:val="vi-VN"/>
        </w:rPr>
      </w:pPr>
      <w:r w:rsidRPr="00491766">
        <w:rPr>
          <w:b/>
          <w:color w:val="000000" w:themeColor="text1"/>
          <w:lang w:val="vi-VN"/>
        </w:rPr>
        <w:t xml:space="preserve">1. Thực hiện Chương trình giáo dục phổ thông cấp tiểu học </w:t>
      </w:r>
    </w:p>
    <w:p w:rsidR="00E06411" w:rsidRPr="00491766" w:rsidRDefault="00E06411" w:rsidP="00E06411">
      <w:pPr>
        <w:spacing w:before="120" w:after="120"/>
        <w:ind w:firstLine="709"/>
        <w:jc w:val="both"/>
        <w:rPr>
          <w:b/>
          <w:i/>
          <w:color w:val="000000" w:themeColor="text1"/>
          <w:spacing w:val="-2"/>
          <w:lang w:val="vi-VN"/>
        </w:rPr>
      </w:pPr>
      <w:bookmarkStart w:id="0" w:name="_Hlk80798652"/>
      <w:r w:rsidRPr="00491766">
        <w:rPr>
          <w:b/>
          <w:i/>
          <w:color w:val="000000" w:themeColor="text1"/>
          <w:spacing w:val="-2"/>
          <w:lang w:val="vi-VN"/>
        </w:rPr>
        <w:t xml:space="preserve">1.1. Chủ động thực hiện các giải pháp khắc phục tác động của dịch Covid-19 </w:t>
      </w:r>
    </w:p>
    <w:p w:rsidR="00E06411" w:rsidRPr="00491766" w:rsidRDefault="00E06411" w:rsidP="00E06411">
      <w:pPr>
        <w:tabs>
          <w:tab w:val="left" w:pos="993"/>
        </w:tabs>
        <w:spacing w:before="120" w:after="120"/>
        <w:ind w:right="49" w:firstLine="709"/>
        <w:jc w:val="both"/>
        <w:rPr>
          <w:b/>
          <w:color w:val="000000" w:themeColor="text1"/>
          <w:lang w:val="vi-VN"/>
        </w:rPr>
      </w:pPr>
      <w:r w:rsidRPr="00491766">
        <w:rPr>
          <w:color w:val="000000" w:themeColor="text1"/>
          <w:spacing w:val="-2"/>
          <w:lang w:val="vi-VN"/>
        </w:rPr>
        <w:t>Trong thời gian học sinh không thể đến trường để phòng chống dịch Covid-19,</w:t>
      </w:r>
      <w:r>
        <w:rPr>
          <w:color w:val="000000" w:themeColor="text1"/>
          <w:lang w:val="vi-VN"/>
        </w:rPr>
        <w:t xml:space="preserve"> </w:t>
      </w:r>
      <w:r>
        <w:rPr>
          <w:color w:val="000000" w:themeColor="text1"/>
          <w:lang w:val="en-US"/>
        </w:rPr>
        <w:t xml:space="preserve">nhà trường </w:t>
      </w:r>
      <w:r w:rsidRPr="00491766">
        <w:rPr>
          <w:color w:val="000000" w:themeColor="text1"/>
          <w:lang w:val="vi-VN"/>
        </w:rPr>
        <w:t>tổ chức thực hiện các giải pháp như sau:</w:t>
      </w:r>
      <w:r w:rsidRPr="00491766">
        <w:rPr>
          <w:b/>
          <w:color w:val="000000" w:themeColor="text1"/>
          <w:lang w:val="vi-VN"/>
        </w:rPr>
        <w:t xml:space="preserve"> </w:t>
      </w:r>
    </w:p>
    <w:bookmarkEnd w:id="0"/>
    <w:p w:rsidR="00E06411" w:rsidRPr="00491766" w:rsidRDefault="00E06411" w:rsidP="00E06411">
      <w:pPr>
        <w:pStyle w:val="ListParagraph"/>
        <w:numPr>
          <w:ilvl w:val="0"/>
          <w:numId w:val="5"/>
        </w:numPr>
        <w:tabs>
          <w:tab w:val="left" w:pos="993"/>
        </w:tabs>
        <w:spacing w:before="120" w:after="120"/>
        <w:ind w:right="49"/>
        <w:jc w:val="both"/>
        <w:rPr>
          <w:i/>
          <w:color w:val="000000" w:themeColor="text1"/>
          <w:spacing w:val="-2"/>
          <w:lang w:val="vi-VN"/>
        </w:rPr>
      </w:pPr>
      <w:r w:rsidRPr="00491766">
        <w:rPr>
          <w:i/>
          <w:color w:val="000000" w:themeColor="text1"/>
          <w:spacing w:val="-2"/>
          <w:lang w:val="vi-VN"/>
        </w:rPr>
        <w:t>Đối với học sinh lớp 1 và lớp 2</w:t>
      </w:r>
    </w:p>
    <w:p w:rsidR="00E06411" w:rsidRPr="00491766" w:rsidRDefault="00E06411" w:rsidP="00E06411">
      <w:pPr>
        <w:tabs>
          <w:tab w:val="left" w:pos="993"/>
        </w:tabs>
        <w:spacing w:before="120" w:after="120"/>
        <w:ind w:right="49" w:firstLine="709"/>
        <w:jc w:val="both"/>
        <w:rPr>
          <w:color w:val="000000" w:themeColor="text1"/>
          <w:spacing w:val="-2"/>
          <w:lang w:val="vi-VN"/>
        </w:rPr>
      </w:pPr>
      <w:r>
        <w:rPr>
          <w:color w:val="000000" w:themeColor="text1"/>
          <w:lang w:val="vi-VN"/>
        </w:rPr>
        <w:t>C</w:t>
      </w:r>
      <w:r w:rsidRPr="00491766">
        <w:rPr>
          <w:color w:val="000000" w:themeColor="text1"/>
          <w:lang w:val="vi-VN"/>
        </w:rPr>
        <w:t xml:space="preserve">hủ động liên hệ và hướng dẫn cha mẹ học sinh phối hợp tổ chức các hoạt động giáo dục phù hợp với điều kiện địa phương, nhà trường và gia đình học sinh; lựa chọn những nội dung cần thiết để hướng dẫn cha mẹ học sinh tổ chức các hoạt động giáo dục học sinh ở nhà phù hợp với điều kiện của gia đình, nhằm chuẩn bị cho học sinh sẵn sàng tâm thế vào học lớp 1 và duy trì việc học tập đối với học sinh lớp 2; </w:t>
      </w:r>
      <w:r w:rsidRPr="00491766">
        <w:rPr>
          <w:color w:val="000000" w:themeColor="text1"/>
          <w:spacing w:val="-2"/>
          <w:lang w:val="vi-VN"/>
        </w:rPr>
        <w:t xml:space="preserve">sẵn sàng cho kịch bản dạy học trực tiếp khi học sinh trở lại trường học tập và </w:t>
      </w:r>
      <w:r w:rsidRPr="00491766">
        <w:rPr>
          <w:color w:val="000000" w:themeColor="text1"/>
          <w:lang w:val="vi-VN"/>
        </w:rPr>
        <w:t>có phương án tăng cường riêng cho đối tượng học sinh gặp khó khăn</w:t>
      </w:r>
      <w:r w:rsidRPr="00491766">
        <w:rPr>
          <w:color w:val="000000" w:themeColor="text1"/>
          <w:spacing w:val="-2"/>
          <w:lang w:val="vi-VN"/>
        </w:rPr>
        <w:t xml:space="preserve">. </w:t>
      </w:r>
    </w:p>
    <w:p w:rsidR="00E06411" w:rsidRPr="00491766" w:rsidRDefault="00E06411" w:rsidP="00E06411">
      <w:pPr>
        <w:tabs>
          <w:tab w:val="left" w:pos="993"/>
        </w:tabs>
        <w:spacing w:before="120" w:after="120"/>
        <w:ind w:right="49" w:firstLine="709"/>
        <w:jc w:val="both"/>
        <w:rPr>
          <w:noProof/>
          <w:color w:val="000000" w:themeColor="text1"/>
          <w:lang w:val="vi-VN"/>
        </w:rPr>
      </w:pPr>
      <w:r w:rsidRPr="00491766">
        <w:rPr>
          <w:color w:val="000000" w:themeColor="text1"/>
          <w:lang w:val="vi-VN"/>
        </w:rPr>
        <w:t xml:space="preserve">Tổ chức dạy học trực tuyến với hình thức linh hoạt, phù hợp với tâm sinh lý lứa tuổi đối với học sinh lớp 1, lớp 2. </w:t>
      </w:r>
      <w:r>
        <w:rPr>
          <w:color w:val="000000" w:themeColor="text1"/>
          <w:lang w:val="en-US"/>
        </w:rPr>
        <w:t>C</w:t>
      </w:r>
      <w:r w:rsidRPr="00491766">
        <w:rPr>
          <w:color w:val="000000" w:themeColor="text1"/>
          <w:lang w:val="vi-VN"/>
        </w:rPr>
        <w:t xml:space="preserve">ha mẹ học sinh được thông báo lịch học, hướng dẫn sử dụng và chuẩn bị các điều kiện để sẵn sàng phối hợp cùng giáo viên hỗ trợ cho học sinh trong quá trình học trực tuyến tại nhà; </w:t>
      </w:r>
      <w:r w:rsidRPr="00491766">
        <w:rPr>
          <w:noProof/>
          <w:color w:val="000000" w:themeColor="text1"/>
          <w:lang w:val="vi-VN"/>
        </w:rPr>
        <w:t xml:space="preserve">thời khóa biểu phải được sắp xếp một cách khoa học, đảm bảo tỷ lệ hợp lý giữa các môn học, phân bổ hợp lý về thời lượng dạy học trong tiết học/buổi học, thời điểm tổ chức học trong ngày và trong tuần phù hợp với tâm sinh lý lứa tuổi học sinh, </w:t>
      </w:r>
      <w:r w:rsidRPr="00491766">
        <w:rPr>
          <w:bCs/>
          <w:color w:val="000000" w:themeColor="text1"/>
          <w:lang w:val="vi-VN"/>
        </w:rPr>
        <w:t>không gây áp lực đối với học sinh</w:t>
      </w:r>
      <w:r w:rsidRPr="00491766">
        <w:rPr>
          <w:noProof/>
          <w:color w:val="000000" w:themeColor="text1"/>
          <w:lang w:val="vi-VN"/>
        </w:rPr>
        <w:t xml:space="preserve">; </w:t>
      </w:r>
      <w:r w:rsidRPr="00491766">
        <w:rPr>
          <w:color w:val="000000" w:themeColor="text1"/>
          <w:lang w:val="vi-VN"/>
        </w:rPr>
        <w:t>ưu tiên dạy học môn Tiếng Việt và môn Toán đảm bảo giúp học sinh hình thành kỹ năng đọc, viết, nói, nghe, kỹ năng tính toán và các kỹ năng cơ bản cần thiết ban đầu theo quy định; thực hiện sắp xếp các chủ đề học tập, sử dụng kho học liệu điện tử kèm theo các bộ sách giáo khoa để xác định các nội dung có thể tổ chức dạy học trực tuyến.</w:t>
      </w:r>
    </w:p>
    <w:p w:rsidR="00E06411" w:rsidRPr="00491766" w:rsidRDefault="00E06411" w:rsidP="00E06411">
      <w:pPr>
        <w:spacing w:before="120" w:after="120"/>
        <w:ind w:firstLine="709"/>
        <w:jc w:val="both"/>
        <w:rPr>
          <w:color w:val="000000" w:themeColor="text1"/>
          <w:spacing w:val="-2"/>
          <w:lang w:val="vi-VN"/>
        </w:rPr>
      </w:pPr>
      <w:r w:rsidRPr="00491766">
        <w:rPr>
          <w:color w:val="000000" w:themeColor="text1"/>
          <w:spacing w:val="-2"/>
          <w:lang w:val="vi-VN"/>
        </w:rPr>
        <w:t>Đối với trường hợp không đủ điều kiện để tổ chức dạy và học trực tuyến t</w:t>
      </w:r>
      <w:r>
        <w:rPr>
          <w:color w:val="000000" w:themeColor="text1"/>
          <w:spacing w:val="-2"/>
          <w:lang w:val="vi-VN"/>
        </w:rPr>
        <w:t xml:space="preserve">heo quy định, </w:t>
      </w:r>
      <w:r>
        <w:rPr>
          <w:color w:val="000000" w:themeColor="text1"/>
          <w:spacing w:val="-2"/>
          <w:lang w:val="en-US"/>
        </w:rPr>
        <w:t>nhà trường</w:t>
      </w:r>
      <w:r w:rsidRPr="00491766">
        <w:rPr>
          <w:color w:val="000000" w:themeColor="text1"/>
          <w:spacing w:val="-2"/>
          <w:lang w:val="vi-VN"/>
        </w:rPr>
        <w:t xml:space="preserve"> phối hợp cùng cha mẹ học sinh triển khai thực hiện giải pháp học tập qua truyền hình trong chuyên mục “Dạy Tiếng Việt lớp 1” đã được Bộ GDĐT phối hợp với Đài Truyền hình Việt Nam (VTV7) xây dựng để giúp học sinh lớp 1 học phần Học vần môn Tiếng</w:t>
      </w:r>
      <w:r w:rsidR="008F5947">
        <w:rPr>
          <w:color w:val="000000" w:themeColor="text1"/>
          <w:spacing w:val="-2"/>
          <w:lang w:val="vi-VN"/>
        </w:rPr>
        <w:t xml:space="preserve"> Việt được phát trên kênh</w:t>
      </w:r>
      <w:r w:rsidRPr="00491766">
        <w:rPr>
          <w:color w:val="000000" w:themeColor="text1"/>
          <w:spacing w:val="-2"/>
          <w:lang w:val="vi-VN"/>
        </w:rPr>
        <w:t xml:space="preserve"> VTV7 và các ứng dụng khác bắt đầu từ ngày 06/9/2021.</w:t>
      </w:r>
      <w:r w:rsidRPr="00491766">
        <w:rPr>
          <w:rFonts w:asciiTheme="majorHAnsi" w:hAnsiTheme="majorHAnsi" w:cstheme="majorHAnsi"/>
          <w:color w:val="000000" w:themeColor="text1"/>
          <w:spacing w:val="-2"/>
          <w:lang w:val="vi-VN"/>
        </w:rPr>
        <w:t xml:space="preserve"> </w:t>
      </w:r>
      <w:r w:rsidR="00760DDF">
        <w:rPr>
          <w:rFonts w:asciiTheme="majorHAnsi" w:hAnsiTheme="majorHAnsi" w:cstheme="majorHAnsi"/>
          <w:color w:val="000000" w:themeColor="text1"/>
          <w:spacing w:val="-4"/>
          <w:lang w:val="vi-VN"/>
        </w:rPr>
        <w:t xml:space="preserve">Đồng thời </w:t>
      </w:r>
      <w:r w:rsidRPr="00491766">
        <w:rPr>
          <w:rFonts w:asciiTheme="majorHAnsi" w:hAnsiTheme="majorHAnsi" w:cstheme="majorHAnsi"/>
          <w:color w:val="000000" w:themeColor="text1"/>
          <w:spacing w:val="-4"/>
          <w:lang w:val="vi-VN"/>
        </w:rPr>
        <w:t xml:space="preserve"> thực hiện theo</w:t>
      </w:r>
      <w:r w:rsidRPr="00491766">
        <w:rPr>
          <w:color w:val="000000" w:themeColor="text1"/>
          <w:highlight w:val="white"/>
          <w:lang w:val="vi-VN" w:eastAsia="en-MY"/>
        </w:rPr>
        <w:t xml:space="preserve"> hướng dẫn của Sở GDĐT tại Công văn số 283/SGDĐT-GDTH ngày 26/3/202</w:t>
      </w:r>
      <w:r w:rsidRPr="00491766">
        <w:rPr>
          <w:color w:val="000000" w:themeColor="text1"/>
          <w:lang w:val="vi-VN" w:eastAsia="en-MY"/>
        </w:rPr>
        <w:t xml:space="preserve">1 về việc </w:t>
      </w:r>
      <w:r w:rsidRPr="00491766">
        <w:rPr>
          <w:color w:val="000000" w:themeColor="text1"/>
          <w:spacing w:val="-2"/>
          <w:lang w:val="vi-VN"/>
        </w:rPr>
        <w:t xml:space="preserve">hướng dẫn giáo viên sử dụng các bài giảng trong chuyên mục “Dạy Tiếng Việt lớp 1” để gửi bài giảng đến cha mẹ học sinh qua các ứng dụng phổ biến, thông dụng như Facebook, Zalo, Email…, phối hợp cùng </w:t>
      </w:r>
      <w:r w:rsidRPr="00491766">
        <w:rPr>
          <w:color w:val="000000" w:themeColor="text1"/>
          <w:spacing w:val="-2"/>
          <w:lang w:val="vi-VN"/>
        </w:rPr>
        <w:lastRenderedPageBreak/>
        <w:t>giáo viên hướng dẫn học sinh chủ động học tập ở nhà phù hợp với khung thời gian, điều kiện cụ thể và khả năng đáp ứng của gia đình học sinh.</w:t>
      </w:r>
    </w:p>
    <w:p w:rsidR="00E06411" w:rsidRPr="00491766" w:rsidRDefault="00E06411" w:rsidP="00E06411">
      <w:pPr>
        <w:spacing w:before="120" w:after="120"/>
        <w:ind w:firstLine="709"/>
        <w:jc w:val="both"/>
        <w:rPr>
          <w:i/>
          <w:color w:val="000000" w:themeColor="text1"/>
          <w:spacing w:val="-2"/>
          <w:lang w:val="vi-VN"/>
        </w:rPr>
      </w:pPr>
      <w:r w:rsidRPr="00491766">
        <w:rPr>
          <w:i/>
          <w:color w:val="000000" w:themeColor="text1"/>
          <w:spacing w:val="-2"/>
          <w:lang w:val="vi-VN"/>
        </w:rPr>
        <w:t>b. Đối với học sinh lớp 3, lớp 4 và lớp 5</w:t>
      </w:r>
    </w:p>
    <w:p w:rsidR="00E06411" w:rsidRPr="00491766" w:rsidRDefault="00E06411" w:rsidP="00E06411">
      <w:pPr>
        <w:spacing w:before="120" w:after="120"/>
        <w:ind w:firstLine="709"/>
        <w:jc w:val="both"/>
        <w:rPr>
          <w:color w:val="000000" w:themeColor="text1"/>
          <w:spacing w:val="-2"/>
          <w:lang w:val="vi-VN"/>
        </w:rPr>
      </w:pPr>
      <w:r w:rsidRPr="00491766">
        <w:rPr>
          <w:color w:val="000000" w:themeColor="text1"/>
          <w:spacing w:val="-2"/>
          <w:lang w:val="vi-VN"/>
        </w:rPr>
        <w:t xml:space="preserve">Sử dụng hiệu quả kho học liệu sẵn có và tổ chức xây dựng kho học liệu bổ sung, sẵn sàng tổ chức dạy học bằng các phương án phù hợp với từng đối tượng trong điều kiện dịch bệnh diễn biến phức tạp, đảm bảo thực hiện theo phương châm “tạm dừng đến trường nhưng không dừng học tập” của ngành Giáo dục. </w:t>
      </w:r>
    </w:p>
    <w:p w:rsidR="00E06411" w:rsidRPr="00491766" w:rsidRDefault="00E06411" w:rsidP="00760DDF">
      <w:pPr>
        <w:spacing w:before="120" w:after="120"/>
        <w:ind w:firstLine="709"/>
        <w:jc w:val="both"/>
        <w:rPr>
          <w:color w:val="000000" w:themeColor="text1"/>
          <w:spacing w:val="-2"/>
          <w:lang w:val="vi-VN"/>
        </w:rPr>
      </w:pPr>
      <w:r w:rsidRPr="00491766">
        <w:rPr>
          <w:color w:val="000000" w:themeColor="text1"/>
          <w:spacing w:val="-2"/>
          <w:lang w:val="vi-VN"/>
        </w:rPr>
        <w:t>Thực hiện sắp xếp các chủ đề học tập, xác định các nội dung có thể tổ chức dạy học trực tuyến hoặ</w:t>
      </w:r>
      <w:r w:rsidR="001D507E">
        <w:rPr>
          <w:color w:val="000000" w:themeColor="text1"/>
          <w:spacing w:val="-2"/>
          <w:lang w:val="vi-VN"/>
        </w:rPr>
        <w:t>c hướng dẫn cho học sinh tự học</w:t>
      </w:r>
      <w:r w:rsidR="00760DDF">
        <w:rPr>
          <w:color w:val="000000" w:themeColor="text1"/>
          <w:spacing w:val="-2"/>
          <w:lang w:val="en-US"/>
        </w:rPr>
        <w:t>.</w:t>
      </w:r>
      <w:r w:rsidR="006E2E76">
        <w:rPr>
          <w:color w:val="000000" w:themeColor="text1"/>
          <w:spacing w:val="-2"/>
          <w:lang w:val="vi-VN"/>
        </w:rPr>
        <w:t xml:space="preserve"> </w:t>
      </w:r>
      <w:r w:rsidR="006E2E76">
        <w:rPr>
          <w:color w:val="000000" w:themeColor="text1"/>
          <w:spacing w:val="-2"/>
          <w:lang w:val="en-US"/>
        </w:rPr>
        <w:t>D</w:t>
      </w:r>
      <w:r w:rsidRPr="00491766">
        <w:rPr>
          <w:color w:val="000000" w:themeColor="text1"/>
          <w:spacing w:val="-2"/>
          <w:lang w:val="vi-VN"/>
        </w:rPr>
        <w:t xml:space="preserve">ạy học trực </w:t>
      </w:r>
      <w:r w:rsidR="006E2E76">
        <w:rPr>
          <w:color w:val="000000" w:themeColor="text1"/>
          <w:spacing w:val="-2"/>
          <w:lang w:val="vi-VN"/>
        </w:rPr>
        <w:t>tuyế</w:t>
      </w:r>
      <w:r w:rsidR="006E2E76">
        <w:rPr>
          <w:color w:val="000000" w:themeColor="text1"/>
          <w:spacing w:val="-2"/>
          <w:lang w:val="en-US"/>
        </w:rPr>
        <w:t xml:space="preserve">n </w:t>
      </w:r>
      <w:r w:rsidRPr="00491766">
        <w:rPr>
          <w:color w:val="000000" w:themeColor="text1"/>
          <w:spacing w:val="-2"/>
          <w:lang w:val="vi-VN"/>
        </w:rPr>
        <w:t xml:space="preserve">đảm bảo yêu cầu cần đạt của chương trình, phù hợp với điều kiện thực tế của nhà trường, kỹ năng của giáo viên, khả năng tiếp thu, lĩnh hội và đặc điểm tâm sinh lý lứa tuổi của học sinh. </w:t>
      </w:r>
    </w:p>
    <w:p w:rsidR="00E06411" w:rsidRPr="00491766" w:rsidRDefault="00E06411" w:rsidP="00E06411">
      <w:pPr>
        <w:spacing w:before="120" w:after="120"/>
        <w:ind w:firstLine="709"/>
        <w:jc w:val="both"/>
        <w:rPr>
          <w:color w:val="000000" w:themeColor="text1"/>
          <w:lang w:val="vi-VN" w:eastAsia="vi-VN"/>
        </w:rPr>
      </w:pPr>
      <w:r w:rsidRPr="00491766">
        <w:rPr>
          <w:color w:val="000000" w:themeColor="text1"/>
          <w:lang w:val="vi-VN" w:eastAsia="vi-VN"/>
        </w:rPr>
        <w:t>C</w:t>
      </w:r>
      <w:r w:rsidRPr="00491766">
        <w:rPr>
          <w:color w:val="000000" w:themeColor="text1"/>
          <w:highlight w:val="white"/>
          <w:lang w:val="vi-VN" w:eastAsia="vi-VN"/>
        </w:rPr>
        <w:t xml:space="preserve">ăn cứ </w:t>
      </w:r>
      <w:r w:rsidRPr="00491766">
        <w:rPr>
          <w:bCs/>
          <w:color w:val="000000" w:themeColor="text1"/>
          <w:lang w:val="vi-VN"/>
        </w:rPr>
        <w:t>Công văn số 2345/BGDĐT-GDTH ngày 07/6/2021 của Bộ GDĐT và Công văn số 1002/SGDĐT-GDTH ngày 26/8/2021 của Sở GDĐT về việc hướng dẫn xây dựng kế hoạch giáo dục nhà trường thực hiện Chương trình giáo dục phổ thông cấp tiểu học</w:t>
      </w:r>
      <w:r w:rsidRPr="00491766">
        <w:rPr>
          <w:color w:val="000000" w:themeColor="text1"/>
          <w:highlight w:val="white"/>
          <w:lang w:val="vi-VN" w:eastAsia="vi-VN"/>
        </w:rPr>
        <w:t xml:space="preserve">; vận dụng hợp lý hướng dẫn thực hiện điều chỉnh nội dung dạy học theo </w:t>
      </w:r>
      <w:r w:rsidRPr="00491766">
        <w:rPr>
          <w:color w:val="000000" w:themeColor="text1"/>
          <w:spacing w:val="-2"/>
          <w:lang w:val="vi-VN"/>
        </w:rPr>
        <w:t xml:space="preserve">Công văn số 1125/BGDĐT-GDTH ngày 31/3/2020 của Bộ GDĐT </w:t>
      </w:r>
      <w:r w:rsidRPr="00491766">
        <w:rPr>
          <w:color w:val="000000" w:themeColor="text1"/>
          <w:highlight w:val="white"/>
          <w:lang w:val="vi-VN" w:eastAsia="vi-VN"/>
        </w:rPr>
        <w:t>để thực hiện xây dựng kế hoạch giáo dục nhà trường, kế hoạch giáo dục môn học, thực hiện tinh giản và dạy học các nội dung cốt lõi cho phù hợp</w:t>
      </w:r>
      <w:r w:rsidRPr="00491766">
        <w:rPr>
          <w:color w:val="000000" w:themeColor="text1"/>
          <w:lang w:val="vi-VN" w:eastAsia="vi-VN"/>
        </w:rPr>
        <w:t xml:space="preserve">. </w:t>
      </w:r>
    </w:p>
    <w:p w:rsidR="00E06411" w:rsidRPr="00491766" w:rsidRDefault="00E06411" w:rsidP="00E06411">
      <w:pPr>
        <w:spacing w:before="120" w:after="120"/>
        <w:ind w:firstLine="709"/>
        <w:jc w:val="both"/>
        <w:rPr>
          <w:color w:val="000000" w:themeColor="text1"/>
          <w:lang w:val="vi-VN" w:eastAsia="vi-VN"/>
        </w:rPr>
      </w:pPr>
      <w:r w:rsidRPr="00491766">
        <w:rPr>
          <w:color w:val="000000" w:themeColor="text1"/>
          <w:lang w:val="vi-VN" w:eastAsia="vi-VN"/>
        </w:rPr>
        <w:t>Trong trường hợp việc thực hiện chương trình kế ho</w:t>
      </w:r>
      <w:r w:rsidR="001D507E">
        <w:rPr>
          <w:color w:val="000000" w:themeColor="text1"/>
          <w:lang w:val="vi-VN" w:eastAsia="vi-VN"/>
        </w:rPr>
        <w:t xml:space="preserve">ạch giáo dục của </w:t>
      </w:r>
      <w:r w:rsidR="001D507E">
        <w:rPr>
          <w:color w:val="000000" w:themeColor="text1"/>
          <w:lang w:val="en-US" w:eastAsia="vi-VN"/>
        </w:rPr>
        <w:t xml:space="preserve">nhà trường </w:t>
      </w:r>
      <w:r w:rsidRPr="00491766">
        <w:rPr>
          <w:color w:val="000000" w:themeColor="text1"/>
          <w:lang w:val="vi-VN" w:eastAsia="vi-VN"/>
        </w:rPr>
        <w:t xml:space="preserve">không đảm bảo theo khung kế hoạch thời gian năm học quy định tại </w:t>
      </w:r>
      <w:r w:rsidRPr="00491766">
        <w:rPr>
          <w:color w:val="000000" w:themeColor="text1"/>
          <w:spacing w:val="-2"/>
          <w:lang w:val="vi-VN"/>
        </w:rPr>
        <w:t>Quyết định số 2298/QĐ-UBND ngày 16/8/2021 của Chủ tịch Uỷ ban nhân dân tỉnh Hải Dương</w:t>
      </w:r>
      <w:r w:rsidR="006E2E76">
        <w:rPr>
          <w:color w:val="000000" w:themeColor="text1"/>
          <w:highlight w:val="white"/>
          <w:lang w:val="vi-VN" w:eastAsia="vi-VN"/>
        </w:rPr>
        <w:t xml:space="preserve">, </w:t>
      </w:r>
      <w:r w:rsidR="006E2E76">
        <w:rPr>
          <w:color w:val="000000" w:themeColor="text1"/>
          <w:highlight w:val="white"/>
          <w:lang w:val="en-US" w:eastAsia="vi-VN"/>
        </w:rPr>
        <w:t>nhà trường</w:t>
      </w:r>
      <w:r w:rsidRPr="00491766">
        <w:rPr>
          <w:color w:val="000000" w:themeColor="text1"/>
          <w:highlight w:val="white"/>
          <w:lang w:val="vi-VN" w:eastAsia="vi-VN"/>
        </w:rPr>
        <w:t xml:space="preserve"> báo cáo về Phòng GDĐT, Phòng GDĐT tổng hợp báo cáo về Sở GDĐT để tham mưu với UBND tỉnh đề xuất Bộ GDĐT phương án điều chỉnh khung kế hoạch thời gian năm học 2021-2022 phù hợp với tình hình thực tế tại địa phương</w:t>
      </w:r>
      <w:r w:rsidRPr="00491766">
        <w:rPr>
          <w:color w:val="000000" w:themeColor="text1"/>
          <w:lang w:val="vi-VN" w:eastAsia="vi-VN"/>
        </w:rPr>
        <w:t>.</w:t>
      </w:r>
    </w:p>
    <w:p w:rsidR="00E06411" w:rsidRPr="00491766" w:rsidRDefault="00E06411" w:rsidP="00E06411">
      <w:pPr>
        <w:spacing w:before="120" w:after="120"/>
        <w:ind w:firstLine="709"/>
        <w:jc w:val="both"/>
        <w:outlineLvl w:val="0"/>
        <w:rPr>
          <w:b/>
          <w:i/>
          <w:color w:val="000000" w:themeColor="text1"/>
          <w:lang w:val="vi-VN"/>
        </w:rPr>
      </w:pPr>
      <w:r w:rsidRPr="00491766">
        <w:rPr>
          <w:b/>
          <w:i/>
          <w:color w:val="000000" w:themeColor="text1"/>
          <w:lang w:val="vi-VN"/>
        </w:rPr>
        <w:t>1.2. Chỉ đạo thực hiện chương trình, kế hoạch giáo dục phù hợp với điều kiện thực tế của địa phương</w:t>
      </w:r>
    </w:p>
    <w:p w:rsidR="00E06411" w:rsidRPr="00491766" w:rsidRDefault="00E06411" w:rsidP="00E06411">
      <w:pPr>
        <w:spacing w:before="120" w:after="120"/>
        <w:ind w:firstLine="709"/>
        <w:jc w:val="both"/>
        <w:outlineLvl w:val="0"/>
        <w:rPr>
          <w:i/>
          <w:color w:val="000000" w:themeColor="text1"/>
          <w:lang w:val="vi-VN"/>
        </w:rPr>
      </w:pPr>
      <w:r w:rsidRPr="00491766">
        <w:rPr>
          <w:i/>
          <w:color w:val="000000" w:themeColor="text1"/>
          <w:lang w:val="vi-VN"/>
        </w:rPr>
        <w:t xml:space="preserve">a) Xây dựng kế hoạch giáo dục của nhà trường thực hiện Chương trình giáo dục phổ thông cấp tiểu học </w:t>
      </w:r>
    </w:p>
    <w:p w:rsidR="00ED3142" w:rsidRDefault="00ED3142" w:rsidP="00E06411">
      <w:pPr>
        <w:spacing w:before="120" w:after="120"/>
        <w:ind w:firstLine="709"/>
        <w:jc w:val="both"/>
        <w:outlineLvl w:val="0"/>
        <w:rPr>
          <w:bCs/>
          <w:color w:val="000000" w:themeColor="text1"/>
          <w:lang w:val="en-US"/>
        </w:rPr>
      </w:pPr>
      <w:r>
        <w:rPr>
          <w:bCs/>
          <w:color w:val="000000" w:themeColor="text1"/>
          <w:lang w:val="vi-VN"/>
        </w:rPr>
        <w:t xml:space="preserve"> </w:t>
      </w:r>
      <w:r>
        <w:rPr>
          <w:bCs/>
          <w:color w:val="000000" w:themeColor="text1"/>
          <w:lang w:val="en-US"/>
        </w:rPr>
        <w:t>Thực hiện</w:t>
      </w:r>
      <w:r w:rsidR="00E06411" w:rsidRPr="00491766">
        <w:rPr>
          <w:bCs/>
          <w:color w:val="000000" w:themeColor="text1"/>
          <w:lang w:val="vi-VN"/>
        </w:rPr>
        <w:t xml:space="preserve"> xây dựng kế hoạch giáo dục của nhà trường, kế hoạch dạy học các môn học, hoạt động giáo dục và kế hoạch bài dạy theo hướng dẫn tại Công văn số 2345/BGDĐT-GDTH của Bộ GDĐT và Công văn số 1002/SGDĐT-GDTH ngày 26/8/2021 của Sở GDĐT </w:t>
      </w:r>
      <w:r w:rsidR="00E06411" w:rsidRPr="00491766">
        <w:rPr>
          <w:color w:val="000000" w:themeColor="text1"/>
          <w:lang w:val="vi-VN"/>
        </w:rPr>
        <w:t xml:space="preserve">với các kịch bản phù hợp; </w:t>
      </w:r>
      <w:r w:rsidR="00E06411" w:rsidRPr="00491766">
        <w:rPr>
          <w:color w:val="000000" w:themeColor="text1"/>
          <w:spacing w:val="-10"/>
          <w:lang w:val="vi-VN"/>
        </w:rPr>
        <w:t>lựa chọn nội dung giáo dục cốt lõi, cần thiết phù hợp với khung thời gian năm học</w:t>
      </w:r>
      <w:r w:rsidR="008F5947">
        <w:rPr>
          <w:color w:val="000000" w:themeColor="text1"/>
          <w:lang w:val="vi-VN"/>
        </w:rPr>
        <w:t xml:space="preserve"> tạ</w:t>
      </w:r>
      <w:r w:rsidR="008F5947">
        <w:rPr>
          <w:color w:val="000000" w:themeColor="text1"/>
          <w:lang w:val="en-US"/>
        </w:rPr>
        <w:t xml:space="preserve">i </w:t>
      </w:r>
      <w:r w:rsidR="00E06411" w:rsidRPr="00491766">
        <w:rPr>
          <w:color w:val="000000" w:themeColor="text1"/>
          <w:lang w:val="vi-VN"/>
        </w:rPr>
        <w:t>địa phương cụ thể,</w:t>
      </w:r>
      <w:r w:rsidR="00E06411" w:rsidRPr="00491766">
        <w:rPr>
          <w:bCs/>
          <w:color w:val="000000" w:themeColor="text1"/>
          <w:lang w:val="vi-VN"/>
        </w:rPr>
        <w:t xml:space="preserve"> bảo đảm thực hiện Chương trình giáo dục phổ thông cấp tiểu học linh hoạt, chủ động, hiệu quả, phù hợp với hoàn c</w:t>
      </w:r>
      <w:r>
        <w:rPr>
          <w:bCs/>
          <w:color w:val="000000" w:themeColor="text1"/>
          <w:lang w:val="vi-VN"/>
        </w:rPr>
        <w:t>ảnh, điều kiện thực hiện của</w:t>
      </w:r>
      <w:r w:rsidR="00E06411" w:rsidRPr="00491766">
        <w:rPr>
          <w:bCs/>
          <w:color w:val="000000" w:themeColor="text1"/>
          <w:lang w:val="vi-VN"/>
        </w:rPr>
        <w:t xml:space="preserve"> nhà trường; đáp ứng yêu</w:t>
      </w:r>
      <w:r>
        <w:rPr>
          <w:bCs/>
          <w:color w:val="000000" w:themeColor="text1"/>
          <w:lang w:val="vi-VN"/>
        </w:rPr>
        <w:t xml:space="preserve"> cầu thực hiện nhiệm vụ năm học</w:t>
      </w:r>
      <w:r>
        <w:rPr>
          <w:bCs/>
          <w:color w:val="000000" w:themeColor="text1"/>
          <w:lang w:val="en-US"/>
        </w:rPr>
        <w:t>.</w:t>
      </w:r>
      <w:r w:rsidR="00E06411" w:rsidRPr="00491766">
        <w:rPr>
          <w:bCs/>
          <w:color w:val="000000" w:themeColor="text1"/>
          <w:lang w:val="vi-VN"/>
        </w:rPr>
        <w:t xml:space="preserve"> </w:t>
      </w:r>
    </w:p>
    <w:p w:rsidR="00E06411" w:rsidRPr="00ED3142" w:rsidRDefault="00E06411" w:rsidP="00E06411">
      <w:pPr>
        <w:spacing w:before="120" w:after="120"/>
        <w:ind w:firstLine="709"/>
        <w:jc w:val="both"/>
        <w:outlineLvl w:val="0"/>
        <w:rPr>
          <w:color w:val="000000" w:themeColor="text1"/>
          <w:highlight w:val="white"/>
          <w:lang w:val="en-US"/>
        </w:rPr>
      </w:pPr>
      <w:r w:rsidRPr="00491766">
        <w:rPr>
          <w:bCs/>
          <w:color w:val="000000" w:themeColor="text1"/>
          <w:lang w:val="vi-VN"/>
        </w:rPr>
        <w:lastRenderedPageBreak/>
        <w:t>Tổ chức xây dựng kế hoạch dạy học</w:t>
      </w:r>
      <w:r w:rsidRPr="00491766">
        <w:rPr>
          <w:color w:val="000000" w:themeColor="text1"/>
          <w:lang w:val="vi-VN"/>
        </w:rPr>
        <w:t xml:space="preserve"> các môn học, hoạt động giáo dục đảm bảo mỗi </w:t>
      </w:r>
      <w:r w:rsidRPr="00491766">
        <w:rPr>
          <w:bCs/>
          <w:color w:val="000000" w:themeColor="text1"/>
          <w:lang w:val="es-ES"/>
        </w:rPr>
        <w:t>giáo viên nắm vững</w:t>
      </w:r>
      <w:r w:rsidRPr="00491766">
        <w:rPr>
          <w:bCs/>
          <w:color w:val="000000" w:themeColor="text1"/>
          <w:lang w:val="vi-VN"/>
        </w:rPr>
        <w:t xml:space="preserve"> mạch nội dung, yêu cầu cần đạt của chương trình môn học</w:t>
      </w:r>
      <w:r w:rsidRPr="00491766">
        <w:rPr>
          <w:bCs/>
          <w:color w:val="000000" w:themeColor="text1"/>
          <w:lang w:val="es-ES"/>
        </w:rPr>
        <w:t xml:space="preserve">, hoạt động giáo dục và </w:t>
      </w:r>
      <w:r w:rsidR="00ED3142">
        <w:rPr>
          <w:bCs/>
          <w:color w:val="000000" w:themeColor="text1"/>
          <w:lang w:val="vi-VN"/>
        </w:rPr>
        <w:t>nội dung bài học</w:t>
      </w:r>
      <w:r w:rsidR="00ED3142">
        <w:rPr>
          <w:bCs/>
          <w:color w:val="000000" w:themeColor="text1"/>
          <w:lang w:val="en-US"/>
        </w:rPr>
        <w:t>.</w:t>
      </w:r>
    </w:p>
    <w:p w:rsidR="00E06411" w:rsidRPr="00491766" w:rsidRDefault="00E06411" w:rsidP="00E06411">
      <w:pPr>
        <w:shd w:val="clear" w:color="auto" w:fill="FFFFFF"/>
        <w:spacing w:before="120" w:after="120"/>
        <w:ind w:firstLine="709"/>
        <w:jc w:val="both"/>
        <w:rPr>
          <w:i/>
          <w:color w:val="000000" w:themeColor="text1"/>
          <w:spacing w:val="-4"/>
          <w:lang w:val="vi-VN"/>
        </w:rPr>
      </w:pPr>
      <w:r w:rsidRPr="00491766">
        <w:rPr>
          <w:i/>
          <w:color w:val="000000" w:themeColor="text1"/>
          <w:spacing w:val="-4"/>
          <w:lang w:val="es-ES"/>
        </w:rPr>
        <w:t>b</w:t>
      </w:r>
      <w:r w:rsidRPr="00491766">
        <w:rPr>
          <w:i/>
          <w:color w:val="000000" w:themeColor="text1"/>
          <w:spacing w:val="-4"/>
          <w:lang w:val="vi-VN"/>
        </w:rPr>
        <w:t>) Thực hiện Chương trình giáo dục phổ thông 2018 đối với lớp 1 và lớp 2</w:t>
      </w:r>
    </w:p>
    <w:p w:rsidR="00E06411" w:rsidRPr="008F7E2D" w:rsidRDefault="00ED3142" w:rsidP="00ED3142">
      <w:pPr>
        <w:spacing w:before="120" w:after="120"/>
        <w:ind w:right="-4" w:firstLine="709"/>
        <w:jc w:val="both"/>
        <w:rPr>
          <w:color w:val="000000" w:themeColor="text1"/>
          <w:highlight w:val="white"/>
          <w:lang w:val="en-US" w:eastAsia="vi-VN"/>
        </w:rPr>
      </w:pPr>
      <w:r>
        <w:rPr>
          <w:bCs/>
          <w:color w:val="000000" w:themeColor="text1"/>
          <w:lang w:val="en-US"/>
        </w:rPr>
        <w:t>T</w:t>
      </w:r>
      <w:r w:rsidR="00E06411" w:rsidRPr="00491766">
        <w:rPr>
          <w:bCs/>
          <w:color w:val="000000" w:themeColor="text1"/>
          <w:lang w:val="vi-VN"/>
        </w:rPr>
        <w:t xml:space="preserve">hực hiện Chương trình giáo dục phổ thông 2018 đối với lớp 1, </w:t>
      </w:r>
      <w:r w:rsidR="00E06411" w:rsidRPr="00491766">
        <w:rPr>
          <w:color w:val="000000" w:themeColor="text1"/>
          <w:lang w:val="vi-VN"/>
        </w:rPr>
        <w:t>lớp 2 theo các văn bản hướng dẫn chuyên môn đối với cấp tiểu học đã được Bộ GDĐT ban hành</w:t>
      </w:r>
      <w:r w:rsidR="008F7E2D">
        <w:rPr>
          <w:color w:val="000000" w:themeColor="text1"/>
          <w:lang w:val="en-US"/>
        </w:rPr>
        <w:t>, cụ thể:</w:t>
      </w:r>
    </w:p>
    <w:p w:rsidR="00E06411" w:rsidRPr="00491766" w:rsidRDefault="00E06411" w:rsidP="00E06411">
      <w:pPr>
        <w:spacing w:before="120" w:after="120"/>
        <w:ind w:firstLine="709"/>
        <w:jc w:val="both"/>
        <w:rPr>
          <w:color w:val="000000" w:themeColor="text1"/>
          <w:highlight w:val="white"/>
          <w:lang w:val="vi-VN" w:eastAsia="vi-VN"/>
        </w:rPr>
      </w:pPr>
      <w:r w:rsidRPr="00491766">
        <w:rPr>
          <w:color w:val="000000" w:themeColor="text1"/>
          <w:highlight w:val="white"/>
          <w:lang w:val="vi-VN" w:eastAsia="vi-VN"/>
        </w:rPr>
        <w:t xml:space="preserve">- Đảm bảo tỷ lệ 01 phòng học/lớp, cơ sở vật chất, sĩ số học sinh/lớp theo quy định tại Điều lệ trường tiểu học; có đủ thiết bị </w:t>
      </w:r>
      <w:r w:rsidR="00E768EC">
        <w:rPr>
          <w:color w:val="000000" w:themeColor="text1"/>
          <w:highlight w:val="white"/>
          <w:lang w:val="vi-VN" w:eastAsia="vi-VN"/>
        </w:rPr>
        <w:t>dạy học tối thiểu theo quy định</w:t>
      </w:r>
      <w:r w:rsidRPr="00491766">
        <w:rPr>
          <w:color w:val="000000" w:themeColor="text1"/>
          <w:highlight w:val="white"/>
          <w:lang w:val="vi-VN" w:eastAsia="vi-VN"/>
        </w:rPr>
        <w:t>; đảm bảo tỷ lệ giáo viên/lớp và cơ cấu giáo viên để dạy đủ các môn học và hoạt động giáo dục theo quy định.</w:t>
      </w:r>
    </w:p>
    <w:p w:rsidR="00E06411" w:rsidRPr="00491766" w:rsidRDefault="00E06411" w:rsidP="00E06411">
      <w:pPr>
        <w:spacing w:before="120" w:after="120"/>
        <w:ind w:firstLine="709"/>
        <w:jc w:val="both"/>
        <w:rPr>
          <w:noProof/>
          <w:color w:val="000000" w:themeColor="text1"/>
          <w:lang w:val="vi-VN"/>
        </w:rPr>
      </w:pPr>
      <w:r w:rsidRPr="00491766">
        <w:rPr>
          <w:color w:val="000000" w:themeColor="text1"/>
          <w:highlight w:val="white"/>
          <w:lang w:val="vi-VN" w:eastAsia="vi-VN"/>
        </w:rPr>
        <w:t xml:space="preserve">- Thực hiện dạy học các môn học và hoạt động giáo dục bắt buộc </w:t>
      </w:r>
      <w:r w:rsidRPr="00FB1878">
        <w:rPr>
          <w:color w:val="000000" w:themeColor="text1"/>
          <w:highlight w:val="white"/>
          <w:lang w:val="vi-VN" w:eastAsia="vi-VN"/>
        </w:rPr>
        <w:t xml:space="preserve">bao gồm: </w:t>
      </w:r>
      <w:r w:rsidRPr="00491766">
        <w:rPr>
          <w:color w:val="000000" w:themeColor="text1"/>
          <w:highlight w:val="white"/>
          <w:lang w:val="vi-VN" w:eastAsia="vi-VN"/>
        </w:rPr>
        <w:t>Tiếng Việt, Toán, Đạo đức, Tự nhiên và Xã hội, Giáo dục thể chất, Nghệ thuật (Âm nhạc, Mĩ thuật), Hoạt động trải nghiệm</w:t>
      </w:r>
      <w:r w:rsidRPr="00FB1878">
        <w:rPr>
          <w:color w:val="000000" w:themeColor="text1"/>
          <w:highlight w:val="white"/>
          <w:lang w:val="vi-VN" w:eastAsia="vi-VN"/>
        </w:rPr>
        <w:t>;</w:t>
      </w:r>
      <w:r w:rsidRPr="00491766">
        <w:rPr>
          <w:noProof/>
          <w:color w:val="000000" w:themeColor="text1"/>
          <w:lang w:val="vi-VN"/>
        </w:rPr>
        <w:t xml:space="preserve"> các môn học tự chọn</w:t>
      </w:r>
      <w:r w:rsidR="008F7E2D">
        <w:rPr>
          <w:noProof/>
          <w:color w:val="000000" w:themeColor="text1"/>
          <w:lang w:val="vi-VN"/>
        </w:rPr>
        <w:t>, gồm:</w:t>
      </w:r>
      <w:r w:rsidRPr="00491766">
        <w:rPr>
          <w:color w:val="000000" w:themeColor="text1"/>
          <w:lang w:val="vi-VN"/>
        </w:rPr>
        <w:t xml:space="preserve"> Ngoại</w:t>
      </w:r>
      <w:r w:rsidR="00E768EC">
        <w:rPr>
          <w:noProof/>
          <w:color w:val="000000" w:themeColor="text1"/>
          <w:lang w:val="vi-VN"/>
        </w:rPr>
        <w:t xml:space="preserve"> ngữ</w:t>
      </w:r>
      <w:r w:rsidRPr="00491766">
        <w:rPr>
          <w:noProof/>
          <w:color w:val="000000" w:themeColor="text1"/>
          <w:lang w:val="vi-VN"/>
        </w:rPr>
        <w:t xml:space="preserve"> và nội dung giáo dục địa phương theo quy định của Chương trình giáo dục phổ thông 2018; tổ chức các hoạt động củng cố để học sinh tự hoàn thành nội dung học tập, các hoạt động giáo dục đáp ứng nhu cầu, sở thích, năng khiếu của học sinh; các hoạt động tìm hiểu tự nhiên, xã hội, văn hóa, lịch sử, truyền thống của địa phương…</w:t>
      </w:r>
    </w:p>
    <w:p w:rsidR="00E06411" w:rsidRPr="00491766" w:rsidRDefault="00E06411" w:rsidP="00E06411">
      <w:pPr>
        <w:shd w:val="clear" w:color="auto" w:fill="FFFFFF"/>
        <w:spacing w:before="120" w:after="120"/>
        <w:ind w:firstLine="709"/>
        <w:jc w:val="both"/>
        <w:rPr>
          <w:i/>
          <w:color w:val="000000" w:themeColor="text1"/>
          <w:lang w:val="vi-VN"/>
        </w:rPr>
      </w:pPr>
      <w:r w:rsidRPr="00491766">
        <w:rPr>
          <w:i/>
          <w:color w:val="000000" w:themeColor="text1"/>
          <w:lang w:val="vi-VN"/>
        </w:rPr>
        <w:t>c) Thực hiện Chương trình giáo dục phổ thông 2006 từ lớp 3, lớp 4 và lớp 5</w:t>
      </w:r>
    </w:p>
    <w:p w:rsidR="00E06411" w:rsidRPr="00491766" w:rsidRDefault="00E06411" w:rsidP="00E06411">
      <w:pPr>
        <w:spacing w:before="120" w:after="120"/>
        <w:ind w:firstLine="709"/>
        <w:jc w:val="both"/>
        <w:outlineLvl w:val="0"/>
        <w:rPr>
          <w:color w:val="000000" w:themeColor="text1"/>
          <w:lang w:val="vi-VN"/>
        </w:rPr>
      </w:pPr>
      <w:r w:rsidRPr="00491766">
        <w:rPr>
          <w:color w:val="000000" w:themeColor="text1"/>
          <w:lang w:val="vi-VN"/>
        </w:rPr>
        <w:t>Trên cơ sở Chương trình giáo dục phổ thông</w:t>
      </w:r>
      <w:r w:rsidR="00661AE2">
        <w:rPr>
          <w:color w:val="000000" w:themeColor="text1"/>
          <w:lang w:val="vi-VN"/>
        </w:rPr>
        <w:t xml:space="preserve"> 2006, </w:t>
      </w:r>
      <w:r w:rsidR="00661AE2">
        <w:rPr>
          <w:color w:val="000000" w:themeColor="text1"/>
          <w:lang w:val="en-US"/>
        </w:rPr>
        <w:t>nhà trường</w:t>
      </w:r>
      <w:r w:rsidR="00905B35">
        <w:rPr>
          <w:color w:val="000000" w:themeColor="text1"/>
          <w:lang w:val="vi-VN"/>
        </w:rPr>
        <w:t xml:space="preserve"> chủ động</w:t>
      </w:r>
      <w:r w:rsidR="00905B35">
        <w:rPr>
          <w:color w:val="000000" w:themeColor="text1"/>
          <w:lang w:val="en-US"/>
        </w:rPr>
        <w:t xml:space="preserve"> </w:t>
      </w:r>
      <w:r w:rsidRPr="00491766">
        <w:rPr>
          <w:color w:val="000000" w:themeColor="text1"/>
          <w:lang w:val="vi-VN"/>
        </w:rPr>
        <w:t xml:space="preserve">xây dựng và thực hiện kế hoạch giáo dục đối </w:t>
      </w:r>
      <w:r w:rsidRPr="00491766">
        <w:rPr>
          <w:color w:val="000000" w:themeColor="text1"/>
          <w:lang w:val="nb-NO"/>
        </w:rPr>
        <w:t>với  lớp 3, lớp 4, lớp 5 theo định hướng phát triển phẩm chất, năng lực học sinh để chủ động tiếp cận với Chương trình giáo dục phổ thông 2018, theo hướng dẫn tại Công văn số 4612/BGDĐT-GDTrH ngày 03/10/2017 về việc hướng dẫn thực hiện chương trình giáo dục phổ thông hiện hành theo định hướng phát triển năng lực và phẩm chất học sinh từ năm học 2017-2018; Công văn 1451/SGDĐT-GDTH ngày  12/10/2020 của Sở GDĐT về việc tăng cường chỉ đạo thực hiện chương trình GDPT 2018 cấp tiểu học. Cụ thể:</w:t>
      </w:r>
    </w:p>
    <w:p w:rsidR="00E06411" w:rsidRPr="00491766" w:rsidRDefault="00E06411" w:rsidP="00E06411">
      <w:pPr>
        <w:spacing w:before="120" w:after="120"/>
        <w:ind w:firstLine="709"/>
        <w:jc w:val="both"/>
        <w:rPr>
          <w:color w:val="000000" w:themeColor="text1"/>
          <w:lang w:val="vi-VN"/>
        </w:rPr>
      </w:pPr>
      <w:r w:rsidRPr="00491766">
        <w:rPr>
          <w:color w:val="000000" w:themeColor="text1"/>
          <w:lang w:val="nb-NO"/>
        </w:rPr>
        <w:t>- Thực hiện điều chỉnh nội dung dạy học một cách hợp lý nhằm đáp ứng yêu cầu, mục tiêu giáo dục tiểu học, phù hợp với đối tượng học</w:t>
      </w:r>
      <w:r w:rsidR="00905B35">
        <w:rPr>
          <w:color w:val="000000" w:themeColor="text1"/>
          <w:lang w:val="nb-NO"/>
        </w:rPr>
        <w:t xml:space="preserve"> sinh,</w:t>
      </w:r>
      <w:r w:rsidRPr="00491766">
        <w:rPr>
          <w:color w:val="000000" w:themeColor="text1"/>
          <w:lang w:val="nb-NO"/>
        </w:rPr>
        <w:t xml:space="preserve"> đồng thời từng bước thực hiện đổi mới nội dung, phương pháp dạy học theo hướng phát triển năng lực của học sinh trên nguyên tắc: đảm bảo yêu cầu chuẩn kiến thức, kỹ năng và phù hợp điều kiện thực tế; rà soát, tinh giản những nội dung chồng chéo, trùng lặp giữa các môn học, giữa các khối lớp trong cấp học và các nội dung quá khó, chưa thực sự cấp thiết đối với học sinh tiểu học; sắp xếp, điều chỉnh nội dung dạy học theo các chủ đề học tập phù hợp với đối tượng học sinh; không cắt xén cơ học mà tập trung vào đổi mới phương pháp dạy học, đổi mới cách thức tổ chức các hoạt động giáo dục đảm bảo nhẹ nhàng, tự nhiên, hiệu quả nhằm phát huy tính tích cực, chủ động, sáng tạo của học sinh; </w:t>
      </w:r>
      <w:r w:rsidRPr="00491766">
        <w:rPr>
          <w:color w:val="000000" w:themeColor="text1"/>
          <w:lang w:val="vi-VN"/>
        </w:rPr>
        <w:t xml:space="preserve">tạo điều kiện cho học sinh được học tập các môn học tự chọn và tham gia các hoạt động giáo dục giúp học sinh phát triển toàn diện. </w:t>
      </w:r>
    </w:p>
    <w:p w:rsidR="00E06411" w:rsidRPr="00491766" w:rsidRDefault="00E06411" w:rsidP="00E06411">
      <w:pPr>
        <w:spacing w:before="120" w:after="120"/>
        <w:ind w:firstLine="709"/>
        <w:jc w:val="both"/>
        <w:rPr>
          <w:color w:val="000000" w:themeColor="text1"/>
          <w:spacing w:val="-2"/>
          <w:lang w:val="vi-VN"/>
        </w:rPr>
      </w:pPr>
      <w:r w:rsidRPr="00491766">
        <w:rPr>
          <w:color w:val="000000" w:themeColor="text1"/>
          <w:spacing w:val="-2"/>
          <w:lang w:val="vi-VN"/>
        </w:rPr>
        <w:lastRenderedPageBreak/>
        <w:t xml:space="preserve">- Tăng cường giáo dục đạo đức lối sống, giá trị sống, kỹ năng sống, hiểu biết xã hội cho học sinh; </w:t>
      </w:r>
      <w:r w:rsidRPr="00491766">
        <w:rPr>
          <w:color w:val="000000" w:themeColor="text1"/>
          <w:spacing w:val="-2"/>
          <w:lang w:val="nb-NO"/>
        </w:rPr>
        <w:t xml:space="preserve">tổ chức thực hiện hiệu quả </w:t>
      </w:r>
      <w:r w:rsidRPr="00491766">
        <w:rPr>
          <w:color w:val="000000" w:themeColor="text1"/>
          <w:spacing w:val="-2"/>
          <w:lang w:val="vi-VN"/>
        </w:rPr>
        <w:t>các hoạt động thực hành, hoạt động trải nghiệm, rèn kỹ năng vận dụng kiến thức vào thực tiễn</w:t>
      </w:r>
      <w:r w:rsidRPr="00491766">
        <w:rPr>
          <w:color w:val="000000" w:themeColor="text1"/>
          <w:spacing w:val="-2"/>
          <w:lang w:val="nb-NO"/>
        </w:rPr>
        <w:t>,</w:t>
      </w:r>
      <w:r w:rsidRPr="00491766">
        <w:rPr>
          <w:color w:val="000000" w:themeColor="text1"/>
          <w:spacing w:val="-2"/>
          <w:lang w:val="vi-VN"/>
        </w:rPr>
        <w:t xml:space="preserve"> phù hợp với tình hình thực tế của nhà trường, địa phương và khả năng học tập của học sinh. </w:t>
      </w:r>
    </w:p>
    <w:p w:rsidR="00A34F6A" w:rsidRPr="00D204AA" w:rsidRDefault="00A34F6A" w:rsidP="00A34F6A">
      <w:pPr>
        <w:spacing w:before="120" w:after="120"/>
        <w:ind w:firstLine="709"/>
        <w:jc w:val="both"/>
        <w:outlineLvl w:val="0"/>
        <w:rPr>
          <w:bCs/>
          <w:i/>
          <w:color w:val="000000" w:themeColor="text1"/>
          <w:lang w:val="vi-VN"/>
        </w:rPr>
      </w:pPr>
      <w:r w:rsidRPr="00D204AA">
        <w:rPr>
          <w:bCs/>
          <w:i/>
          <w:color w:val="000000" w:themeColor="text1"/>
          <w:lang w:val="vi-VN"/>
        </w:rPr>
        <w:t>d) Tổ chức dạy buổi 2 và tổ chức cho học sinh bán trú</w:t>
      </w:r>
      <w:r>
        <w:rPr>
          <w:bCs/>
          <w:i/>
          <w:color w:val="000000" w:themeColor="text1"/>
          <w:lang w:val="en-US"/>
        </w:rPr>
        <w:t>, dạy kĩ năng sống</w:t>
      </w:r>
      <w:r w:rsidRPr="00D204AA">
        <w:rPr>
          <w:bCs/>
          <w:i/>
          <w:color w:val="000000" w:themeColor="text1"/>
          <w:lang w:val="vi-VN"/>
        </w:rPr>
        <w:t xml:space="preserve"> và các hoạt động sau giờ học chính khóa..</w:t>
      </w:r>
    </w:p>
    <w:p w:rsidR="00E626AD" w:rsidRPr="00E626AD" w:rsidRDefault="00A34F6A" w:rsidP="00A34F6A">
      <w:pPr>
        <w:spacing w:before="120" w:after="120"/>
        <w:ind w:firstLine="709"/>
        <w:jc w:val="both"/>
        <w:rPr>
          <w:noProof/>
          <w:color w:val="000000" w:themeColor="text1"/>
          <w:lang w:val="en-US"/>
        </w:rPr>
      </w:pPr>
      <w:r w:rsidRPr="00491766">
        <w:rPr>
          <w:noProof/>
          <w:color w:val="000000" w:themeColor="text1"/>
          <w:lang w:val="vi-VN"/>
        </w:rPr>
        <w:t>- Duy trì tổ chức dạy học 2 buổi/ng</w:t>
      </w:r>
      <w:r>
        <w:rPr>
          <w:noProof/>
          <w:color w:val="000000" w:themeColor="text1"/>
          <w:lang w:val="vi-VN"/>
        </w:rPr>
        <w:t>ày đối với 100% các khối lớp,</w:t>
      </w:r>
      <w:r w:rsidRPr="00491766">
        <w:rPr>
          <w:noProof/>
          <w:color w:val="000000" w:themeColor="text1"/>
          <w:lang w:val="vi-VN"/>
        </w:rPr>
        <w:t xml:space="preserve"> kế hoạch giáo dục đảm bảo phân bổ hợp lý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w:t>
      </w:r>
      <w:r w:rsidR="00E626AD">
        <w:rPr>
          <w:noProof/>
          <w:color w:val="000000" w:themeColor="text1"/>
          <w:lang w:val="en-US"/>
        </w:rPr>
        <w:t>. Phối hợp với Trung tâm kĩ năng sống Hương Vân tổ chức dạy kĩ năng sống</w:t>
      </w:r>
      <w:r w:rsidR="0060254C">
        <w:rPr>
          <w:noProof/>
          <w:color w:val="000000" w:themeColor="text1"/>
          <w:lang w:val="en-US"/>
        </w:rPr>
        <w:t xml:space="preserve"> cho học sinh</w:t>
      </w:r>
    </w:p>
    <w:p w:rsidR="00A34F6A" w:rsidRDefault="00A34F6A" w:rsidP="00A34F6A">
      <w:pPr>
        <w:spacing w:before="120" w:after="120"/>
        <w:ind w:firstLine="709"/>
        <w:jc w:val="both"/>
        <w:rPr>
          <w:noProof/>
          <w:color w:val="000000" w:themeColor="text1"/>
        </w:rPr>
      </w:pPr>
      <w:r w:rsidRPr="00491766">
        <w:rPr>
          <w:noProof/>
          <w:color w:val="000000" w:themeColor="text1"/>
          <w:lang w:val="vi-VN"/>
        </w:rPr>
        <w:t xml:space="preserve">- </w:t>
      </w:r>
      <w:r w:rsidR="00E626AD">
        <w:rPr>
          <w:noProof/>
          <w:color w:val="000000" w:themeColor="text1"/>
          <w:lang w:val="en-US"/>
        </w:rPr>
        <w:t xml:space="preserve">Năm học này nhà trường tổ chức ăn bán trú cho học sinh. </w:t>
      </w:r>
      <w:r w:rsidRPr="00491766">
        <w:rPr>
          <w:noProof/>
          <w:color w:val="000000" w:themeColor="text1"/>
          <w:lang w:val="vi-VN"/>
        </w:rPr>
        <w:t>Xây dựng kế hoạch tổ chức bán trú với nội dung, hình thức phù hợp điều kiện thực tế, trên cơ sở thống nhất, tự nguyện của học sinh, cha mẹ học sinh và theo sự chỉ đạo, hướng dẫn của cơ quan quản lý cấp trên; tổ chức ăn trưa, bán trú phải bảo đảm an toàn, vệ sinh thực phẩm, bảo đảm dinh dưỡng, sức khỏe cho học sinh.</w:t>
      </w:r>
    </w:p>
    <w:p w:rsidR="00D718D1" w:rsidRPr="0060254C" w:rsidRDefault="00A34F6A" w:rsidP="0060254C">
      <w:pPr>
        <w:spacing w:before="120" w:after="120"/>
        <w:ind w:firstLine="709"/>
        <w:jc w:val="both"/>
        <w:rPr>
          <w:color w:val="000000" w:themeColor="text1"/>
          <w:highlight w:val="white"/>
          <w:lang w:val="en-US" w:eastAsia="vi-VN"/>
        </w:rPr>
      </w:pPr>
      <w:r w:rsidRPr="00491766">
        <w:rPr>
          <w:noProof/>
          <w:color w:val="000000" w:themeColor="text1"/>
          <w:lang w:val="vi-VN"/>
        </w:rPr>
        <w:t xml:space="preserve">- </w:t>
      </w:r>
      <w:r w:rsidR="0060254C">
        <w:rPr>
          <w:noProof/>
          <w:color w:val="000000" w:themeColor="text1"/>
          <w:lang w:val="en-US"/>
        </w:rPr>
        <w:t>Chuyển mạnh</w:t>
      </w:r>
      <w:r w:rsidR="00725986">
        <w:rPr>
          <w:noProof/>
          <w:color w:val="000000" w:themeColor="text1"/>
          <w:lang w:val="en-US"/>
        </w:rPr>
        <w:t xml:space="preserve"> các hoạt động tập thể, hoạt động giáo dục ngoài giờ lên lớp, hoạt động ngoại khóa sang hướng tổ chức các hoạt động trải nghiệm; tập trung vào các hoạt động giáo dục đạo đức, lối sống, giáo dục giá trị sống, kĩ năng sống cho học sinh. </w:t>
      </w:r>
      <w:r w:rsidRPr="00491766">
        <w:rPr>
          <w:noProof/>
          <w:color w:val="000000" w:themeColor="text1"/>
          <w:lang w:val="vi-VN"/>
        </w:rPr>
        <w:t xml:space="preserve">Tổ chức các hoạt động cho học sinh sau giờ học chính thức trong ngày </w:t>
      </w:r>
      <w:r w:rsidRPr="00491766">
        <w:rPr>
          <w:color w:val="000000" w:themeColor="text1"/>
          <w:highlight w:val="white"/>
          <w:lang w:val="vi-VN" w:eastAsia="vi-VN"/>
        </w:rPr>
        <w:t>là hoạt động theo nhu cầu, sở thích của học sinh trong khoảng thời gian từ sau giờ học chính thức cho đến thời điểm được cha mẹ học sinh đón về nhà; căn cứ vào nhu cầu, sở thích của học sinh, có thể tổ chức các hoạt động dưới hình thức sinh hoạt câu lạc bộ</w:t>
      </w:r>
      <w:r w:rsidRPr="00491766">
        <w:rPr>
          <w:color w:val="000000" w:themeColor="text1"/>
          <w:lang w:val="nl-NL"/>
        </w:rPr>
        <w:t xml:space="preserve">, </w:t>
      </w:r>
      <w:r w:rsidRPr="00491766">
        <w:rPr>
          <w:color w:val="000000" w:themeColor="text1"/>
          <w:highlight w:val="white"/>
          <w:lang w:val="vi-VN" w:eastAsia="vi-VN"/>
        </w:rPr>
        <w:t>hoặc sử dụng cơ sở vật chất của nhà trường (thư viện, sân chơi, bãi tập, nhà đa năng, bể bơi…) tạo điều kiện để học sinh vui chơi, giải trí sau</w:t>
      </w:r>
      <w:r w:rsidR="00E626AD">
        <w:rPr>
          <w:color w:val="000000" w:themeColor="text1"/>
          <w:highlight w:val="white"/>
          <w:lang w:val="vi-VN" w:eastAsia="vi-VN"/>
        </w:rPr>
        <w:t xml:space="preserve"> giờ học chính thức trong ngày</w:t>
      </w:r>
      <w:r w:rsidR="00E626AD">
        <w:rPr>
          <w:color w:val="000000" w:themeColor="text1"/>
          <w:highlight w:val="white"/>
          <w:lang w:val="en-US" w:eastAsia="vi-VN"/>
        </w:rPr>
        <w:t>.</w:t>
      </w:r>
    </w:p>
    <w:p w:rsidR="00E06411" w:rsidRPr="00491766" w:rsidRDefault="00D718D1" w:rsidP="00E06411">
      <w:pPr>
        <w:spacing w:before="120" w:after="120"/>
        <w:ind w:firstLine="709"/>
        <w:jc w:val="both"/>
        <w:rPr>
          <w:i/>
          <w:color w:val="000000" w:themeColor="text1"/>
          <w:spacing w:val="-2"/>
          <w:lang w:val="vi-VN"/>
        </w:rPr>
      </w:pPr>
      <w:r>
        <w:rPr>
          <w:i/>
          <w:color w:val="000000" w:themeColor="text1"/>
          <w:lang w:val="en-US"/>
        </w:rPr>
        <w:t>đ</w:t>
      </w:r>
      <w:r w:rsidR="00E06411" w:rsidRPr="00491766">
        <w:rPr>
          <w:i/>
          <w:color w:val="000000" w:themeColor="text1"/>
          <w:lang w:val="vi-VN"/>
        </w:rPr>
        <w:t>) T</w:t>
      </w:r>
      <w:r w:rsidR="00E06411" w:rsidRPr="00491766">
        <w:rPr>
          <w:i/>
          <w:color w:val="000000" w:themeColor="text1"/>
          <w:spacing w:val="-2"/>
          <w:lang w:val="vi-VN"/>
        </w:rPr>
        <w:t>hực hiện đa dạng hóa các hình thức tổ chức dạy học đối với cấp tiểu học</w:t>
      </w:r>
    </w:p>
    <w:p w:rsidR="00E06411" w:rsidRDefault="00E06411" w:rsidP="00E06411">
      <w:pPr>
        <w:spacing w:before="120" w:after="120"/>
        <w:ind w:firstLine="709"/>
        <w:jc w:val="both"/>
        <w:rPr>
          <w:color w:val="000000" w:themeColor="text1"/>
          <w:lang w:val="en-US"/>
        </w:rPr>
      </w:pPr>
      <w:r w:rsidRPr="00491766">
        <w:rPr>
          <w:color w:val="000000" w:themeColor="text1"/>
          <w:lang w:val="vi-VN"/>
        </w:rPr>
        <w:t>Triển khai dạy học tích hợp các nội dung giáo dục ở tiểu học linh hoạt theo các hình thức tổ chức phù hợp với điều kiện thực tế của đối tượng học sinh, địa phương và nhà trường, như: Giáo dục địa phương, giáo dục an toàn giao thông, giáo dục bảo vệ môi trường, giáo dục chăm sóc mắt và phòng chống mù lòa cho học sinh tiểu học</w:t>
      </w:r>
      <w:r w:rsidR="00600B35">
        <w:rPr>
          <w:color w:val="000000" w:themeColor="text1"/>
          <w:lang w:val="en-US"/>
        </w:rPr>
        <w:t>,</w:t>
      </w:r>
      <w:r w:rsidRPr="00491766">
        <w:rPr>
          <w:color w:val="000000" w:themeColor="text1"/>
          <w:lang w:val="vi-VN"/>
        </w:rPr>
        <w:t xml:space="preserve"> giáo dục về quyền con người…. </w:t>
      </w:r>
    </w:p>
    <w:p w:rsidR="00725986" w:rsidRPr="00725986" w:rsidRDefault="00725986" w:rsidP="00725986">
      <w:pPr>
        <w:spacing w:before="120" w:after="120"/>
        <w:ind w:firstLine="709"/>
        <w:jc w:val="both"/>
        <w:rPr>
          <w:color w:val="000000" w:themeColor="text1"/>
          <w:lang w:val="en-US"/>
        </w:rPr>
      </w:pPr>
      <w:r w:rsidRPr="00491766">
        <w:rPr>
          <w:color w:val="000000" w:themeColor="text1"/>
          <w:lang w:val="vi-VN"/>
        </w:rPr>
        <w:t xml:space="preserve">Triển khai hiệu quả các văn bản hướng dẫn của Bộ GDĐT, Sở GDĐT (Công văn số 430/BGDĐT-GDTH ngày 30/01/2019 nhằm hình thành thói quen đọc sách, phát triển năng lực, phẩm chất và tăng cường ngôn ngữ tiếng Việt cho học sinh tiểu học; Công văn số 5750/BGDĐT-GDTH ngày 31/12/2020 của Bộ GDĐT, Công văn số 130/SGDĐT-GDTH ngày 05/2/2021 của Sở GDĐT về việc tổ chức các hoạt động thư viện trong trường tiểu học từ năm học 2020 – 2021) nhằm tiếp tục củng cố, đổi </w:t>
      </w:r>
      <w:r w:rsidRPr="00491766">
        <w:rPr>
          <w:color w:val="000000" w:themeColor="text1"/>
          <w:lang w:val="vi-VN"/>
        </w:rPr>
        <w:lastRenderedPageBreak/>
        <w:t>mới và nâng cao chất lượng hiệu quả hoạt động thư viện trong các trường tiểu học, trong đó đảm bảo thư viện lưu trữ sách giáo khoa để sử dụng lâu dài và góp phần nâng cao chất lượng giáo dục theo định hướng phát triển</w:t>
      </w:r>
      <w:r>
        <w:rPr>
          <w:color w:val="000000" w:themeColor="text1"/>
          <w:lang w:val="vi-VN"/>
        </w:rPr>
        <w:t xml:space="preserve"> phẩm chất và năng lực học sinh</w:t>
      </w:r>
      <w:r>
        <w:rPr>
          <w:color w:val="000000" w:themeColor="text1"/>
          <w:lang w:val="en-US"/>
        </w:rPr>
        <w:t>.</w:t>
      </w:r>
    </w:p>
    <w:p w:rsidR="00E06411" w:rsidRPr="00491766" w:rsidRDefault="00725986" w:rsidP="00E06411">
      <w:pPr>
        <w:spacing w:before="120" w:after="120"/>
        <w:ind w:firstLine="709"/>
        <w:jc w:val="both"/>
        <w:rPr>
          <w:color w:val="000000" w:themeColor="text1"/>
          <w:lang w:val="vi-VN"/>
        </w:rPr>
      </w:pPr>
      <w:r>
        <w:rPr>
          <w:i/>
          <w:color w:val="000000" w:themeColor="text1"/>
          <w:lang w:val="en-US"/>
        </w:rPr>
        <w:t>e</w:t>
      </w:r>
      <w:r w:rsidR="00E06411" w:rsidRPr="00491766">
        <w:rPr>
          <w:i/>
          <w:color w:val="000000" w:themeColor="text1"/>
          <w:lang w:val="vi-VN"/>
        </w:rPr>
        <w:t>) Tổ chức lựa chọn sách giáo khoa</w:t>
      </w:r>
    </w:p>
    <w:p w:rsidR="00011C08" w:rsidRDefault="00E06411" w:rsidP="00E06411">
      <w:pPr>
        <w:spacing w:before="120" w:after="120"/>
        <w:ind w:firstLine="709"/>
        <w:jc w:val="both"/>
        <w:rPr>
          <w:color w:val="000000" w:themeColor="text1"/>
          <w:lang w:val="en-US"/>
        </w:rPr>
      </w:pPr>
      <w:r w:rsidRPr="00491766">
        <w:rPr>
          <w:iCs/>
          <w:color w:val="000000" w:themeColor="text1"/>
          <w:spacing w:val="-4"/>
          <w:lang w:val="vi-VN"/>
        </w:rPr>
        <w:t>Tham gia thực hiện việc lựa chọn sách giáo khoa lớp 3</w:t>
      </w:r>
      <w:r w:rsidRPr="00491766">
        <w:rPr>
          <w:iCs/>
          <w:color w:val="000000" w:themeColor="text1"/>
          <w:spacing w:val="-2"/>
          <w:lang w:val="vi-VN"/>
        </w:rPr>
        <w:t xml:space="preserve"> và trang bị sách giáo khoa, tài liệu tham khảo trong trường tiểu học theo chức năng, nhiệm vụ q</w:t>
      </w:r>
      <w:r w:rsidR="006C1CD0">
        <w:rPr>
          <w:iCs/>
          <w:color w:val="000000" w:themeColor="text1"/>
          <w:spacing w:val="-2"/>
          <w:lang w:val="vi-VN"/>
        </w:rPr>
        <w:t>uy định</w:t>
      </w:r>
      <w:r w:rsidR="006C1CD0">
        <w:rPr>
          <w:iCs/>
          <w:color w:val="000000" w:themeColor="text1"/>
          <w:spacing w:val="-2"/>
          <w:lang w:val="en-US"/>
        </w:rPr>
        <w:t>,</w:t>
      </w:r>
      <w:r w:rsidRPr="00491766">
        <w:rPr>
          <w:iCs/>
          <w:color w:val="000000" w:themeColor="text1"/>
          <w:spacing w:val="-2"/>
          <w:lang w:val="vi-VN"/>
        </w:rPr>
        <w:t xml:space="preserve"> trong đó cần đặc biệt quan tâm ý kiến từ các tổ chuyên môn trong quá trình tổ chức lựa chọn sách giáo khoa. </w:t>
      </w:r>
      <w:r w:rsidRPr="00491766">
        <w:rPr>
          <w:color w:val="000000" w:themeColor="text1"/>
          <w:lang w:val="vi-VN"/>
        </w:rPr>
        <w:t xml:space="preserve">Thực hiện các giải pháp để hỗ trợ </w:t>
      </w:r>
      <w:r w:rsidRPr="00491766">
        <w:rPr>
          <w:iCs/>
          <w:color w:val="000000" w:themeColor="text1"/>
          <w:spacing w:val="-2"/>
          <w:lang w:val="vi-VN"/>
        </w:rPr>
        <w:t>sách giáo khoa</w:t>
      </w:r>
      <w:r w:rsidRPr="00491766">
        <w:rPr>
          <w:color w:val="000000" w:themeColor="text1"/>
          <w:lang w:val="vi-VN"/>
        </w:rPr>
        <w:t xml:space="preserve"> cho các học sinh thuộc đối tượng chính sách, học sinh khuyết tật</w:t>
      </w:r>
      <w:r w:rsidR="006C1CD0">
        <w:rPr>
          <w:color w:val="000000" w:themeColor="text1"/>
          <w:lang w:val="vi-VN"/>
        </w:rPr>
        <w:t>; học sinh hộ nghèo</w:t>
      </w:r>
      <w:r w:rsidR="00011C08">
        <w:rPr>
          <w:color w:val="000000" w:themeColor="text1"/>
          <w:lang w:val="en-US"/>
        </w:rPr>
        <w:t>,…</w:t>
      </w:r>
      <w:r w:rsidR="006C1CD0">
        <w:rPr>
          <w:color w:val="000000" w:themeColor="text1"/>
          <w:lang w:val="vi-VN"/>
        </w:rPr>
        <w:t xml:space="preserve"> </w:t>
      </w:r>
    </w:p>
    <w:p w:rsidR="00E06411" w:rsidRPr="00491766" w:rsidRDefault="00A92D31" w:rsidP="00E06411">
      <w:pPr>
        <w:spacing w:before="120" w:after="120"/>
        <w:ind w:firstLine="709"/>
        <w:jc w:val="both"/>
        <w:rPr>
          <w:b/>
          <w:i/>
          <w:iCs/>
          <w:color w:val="000000" w:themeColor="text1"/>
          <w:spacing w:val="-2"/>
          <w:lang w:val="vi-VN" w:eastAsia="vi-VN"/>
        </w:rPr>
      </w:pPr>
      <w:r>
        <w:rPr>
          <w:i/>
          <w:color w:val="000000" w:themeColor="text1"/>
          <w:lang w:val="en-US"/>
        </w:rPr>
        <w:t>f</w:t>
      </w:r>
      <w:r w:rsidR="00E06411" w:rsidRPr="00491766">
        <w:rPr>
          <w:i/>
          <w:color w:val="000000" w:themeColor="text1"/>
          <w:lang w:val="vi-VN"/>
        </w:rPr>
        <w:t xml:space="preserve">) Tổ chức </w:t>
      </w:r>
      <w:r w:rsidR="00E06411" w:rsidRPr="00491766">
        <w:rPr>
          <w:i/>
          <w:iCs/>
          <w:color w:val="000000" w:themeColor="text1"/>
          <w:spacing w:val="-2"/>
          <w:lang w:val="vi-VN" w:eastAsia="vi-VN"/>
        </w:rPr>
        <w:t xml:space="preserve">biên soạn và thực hiện nội dung giáo dục địa phương cấp tiểu học </w:t>
      </w:r>
    </w:p>
    <w:p w:rsidR="00E06411" w:rsidRDefault="006C1CD0" w:rsidP="006C1CD0">
      <w:pPr>
        <w:spacing w:before="120" w:after="120"/>
        <w:ind w:firstLine="720"/>
        <w:jc w:val="both"/>
        <w:rPr>
          <w:color w:val="000000" w:themeColor="text1"/>
          <w:lang w:val="en-US"/>
        </w:rPr>
      </w:pPr>
      <w:r>
        <w:rPr>
          <w:color w:val="000000" w:themeColor="text1"/>
          <w:lang w:val="en-US"/>
        </w:rPr>
        <w:t>Nhà trường</w:t>
      </w:r>
      <w:r w:rsidR="00E06411" w:rsidRPr="00491766">
        <w:rPr>
          <w:color w:val="000000" w:themeColor="text1"/>
          <w:lang w:val="vi-VN"/>
        </w:rPr>
        <w:t xml:space="preserve"> xây dựng kế hoạch thực hiện nội dung giáo dục của địa phương</w:t>
      </w:r>
      <w:r>
        <w:rPr>
          <w:color w:val="000000" w:themeColor="text1"/>
          <w:lang w:val="en-US"/>
        </w:rPr>
        <w:t>;</w:t>
      </w:r>
      <w:r w:rsidR="00E06411" w:rsidRPr="00491766">
        <w:rPr>
          <w:color w:val="000000" w:themeColor="text1"/>
          <w:lang w:val="vi-VN"/>
        </w:rPr>
        <w:t xml:space="preserve"> tích hợp, lồng ghép trong kế hoạch giáo dục nhà trường theo hướng dẫn của Bộ GDĐT tại Công văn số 3036/BGDĐT-GDTH ngày 20/7/2021 của Bộ GDĐT và các văn bản hướng dẫn của Sở GDĐT với hình thức linh hoạt, phù hợp với điều kiện và hoàn cảnh cụ thể của nhà trường, địa phương, đảm bảo mục tiêu và chất lượng giáo dục. </w:t>
      </w:r>
    </w:p>
    <w:p w:rsidR="00827ACF" w:rsidRPr="00827ACF" w:rsidRDefault="00827ACF" w:rsidP="006C1CD0">
      <w:pPr>
        <w:spacing w:before="120" w:after="120"/>
        <w:ind w:firstLine="720"/>
        <w:jc w:val="both"/>
        <w:rPr>
          <w:color w:val="000000" w:themeColor="text1"/>
          <w:lang w:val="en-US"/>
        </w:rPr>
      </w:pPr>
      <w:r>
        <w:rPr>
          <w:i/>
          <w:color w:val="000000"/>
          <w:lang w:val="en-US"/>
        </w:rPr>
        <w:t>g)</w:t>
      </w:r>
      <w:r>
        <w:rPr>
          <w:i/>
          <w:color w:val="000000"/>
          <w:lang w:val="vi-VN"/>
        </w:rPr>
        <w:t>Kế hoạch tổ chức thực hiện hội thi các cấp.</w:t>
      </w:r>
    </w:p>
    <w:tbl>
      <w:tblPr>
        <w:tblW w:w="10643" w:type="dxa"/>
        <w:tblInd w:w="-612" w:type="dxa"/>
        <w:tblLayout w:type="fixed"/>
        <w:tblLook w:val="01E0"/>
      </w:tblPr>
      <w:tblGrid>
        <w:gridCol w:w="359"/>
        <w:gridCol w:w="1070"/>
        <w:gridCol w:w="992"/>
        <w:gridCol w:w="1124"/>
        <w:gridCol w:w="1059"/>
        <w:gridCol w:w="1068"/>
        <w:gridCol w:w="981"/>
        <w:gridCol w:w="1146"/>
        <w:gridCol w:w="1002"/>
        <w:gridCol w:w="813"/>
        <w:gridCol w:w="1029"/>
      </w:tblGrid>
      <w:tr w:rsidR="002A4D63" w:rsidTr="00667721">
        <w:tc>
          <w:tcPr>
            <w:tcW w:w="359" w:type="dxa"/>
            <w:vMerge w:val="restart"/>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jc w:val="center"/>
              <w:rPr>
                <w:bCs/>
                <w:sz w:val="22"/>
                <w:szCs w:val="24"/>
                <w:lang w:val="en-US" w:eastAsia="en-US"/>
              </w:rPr>
            </w:pPr>
            <w:r>
              <w:rPr>
                <w:sz w:val="22"/>
                <w:szCs w:val="24"/>
              </w:rPr>
              <w:t>TT</w:t>
            </w:r>
          </w:p>
        </w:tc>
        <w:tc>
          <w:tcPr>
            <w:tcW w:w="1070" w:type="dxa"/>
            <w:vMerge w:val="restart"/>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jc w:val="center"/>
              <w:rPr>
                <w:bCs/>
                <w:sz w:val="22"/>
                <w:szCs w:val="24"/>
                <w:lang w:val="en-US" w:eastAsia="en-US"/>
              </w:rPr>
            </w:pPr>
            <w:r>
              <w:rPr>
                <w:sz w:val="22"/>
                <w:szCs w:val="24"/>
              </w:rPr>
              <w:t>Các hội thi</w:t>
            </w:r>
          </w:p>
        </w:tc>
        <w:tc>
          <w:tcPr>
            <w:tcW w:w="3175" w:type="dxa"/>
            <w:gridSpan w:val="3"/>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jc w:val="center"/>
              <w:rPr>
                <w:bCs/>
                <w:sz w:val="22"/>
                <w:szCs w:val="24"/>
                <w:lang w:val="en-US" w:eastAsia="en-US"/>
              </w:rPr>
            </w:pPr>
            <w:r>
              <w:rPr>
                <w:sz w:val="22"/>
                <w:szCs w:val="24"/>
              </w:rPr>
              <w:t>Cấp trường</w:t>
            </w:r>
          </w:p>
        </w:tc>
        <w:tc>
          <w:tcPr>
            <w:tcW w:w="2049" w:type="dxa"/>
            <w:gridSpan w:val="2"/>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jc w:val="center"/>
              <w:rPr>
                <w:bCs/>
                <w:sz w:val="22"/>
                <w:szCs w:val="24"/>
                <w:lang w:val="en-US" w:eastAsia="en-US"/>
              </w:rPr>
            </w:pPr>
            <w:r>
              <w:rPr>
                <w:sz w:val="22"/>
                <w:szCs w:val="24"/>
              </w:rPr>
              <w:t>Cấp huyện</w:t>
            </w:r>
          </w:p>
        </w:tc>
        <w:tc>
          <w:tcPr>
            <w:tcW w:w="2148" w:type="dxa"/>
            <w:gridSpan w:val="2"/>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jc w:val="center"/>
              <w:rPr>
                <w:bCs/>
                <w:sz w:val="22"/>
                <w:szCs w:val="24"/>
                <w:lang w:val="en-US" w:eastAsia="en-US"/>
              </w:rPr>
            </w:pPr>
            <w:r>
              <w:rPr>
                <w:sz w:val="22"/>
                <w:szCs w:val="24"/>
              </w:rPr>
              <w:t>Cấp tỉnh</w:t>
            </w:r>
          </w:p>
        </w:tc>
        <w:tc>
          <w:tcPr>
            <w:tcW w:w="1842" w:type="dxa"/>
            <w:gridSpan w:val="2"/>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jc w:val="center"/>
              <w:rPr>
                <w:bCs/>
                <w:sz w:val="22"/>
                <w:szCs w:val="24"/>
                <w:lang w:val="en-US" w:eastAsia="en-US"/>
              </w:rPr>
            </w:pPr>
            <w:r>
              <w:rPr>
                <w:sz w:val="22"/>
                <w:szCs w:val="24"/>
              </w:rPr>
              <w:t>Cấp toàn quốc</w:t>
            </w:r>
          </w:p>
        </w:tc>
      </w:tr>
      <w:tr w:rsidR="002A4D63" w:rsidTr="00667721">
        <w:tc>
          <w:tcPr>
            <w:tcW w:w="359" w:type="dxa"/>
            <w:vMerge/>
            <w:tcBorders>
              <w:top w:val="single" w:sz="4" w:space="0" w:color="auto"/>
              <w:left w:val="single" w:sz="4" w:space="0" w:color="auto"/>
              <w:bottom w:val="single" w:sz="4" w:space="0" w:color="auto"/>
              <w:right w:val="single" w:sz="4" w:space="0" w:color="auto"/>
            </w:tcBorders>
            <w:vAlign w:val="center"/>
            <w:hideMark/>
          </w:tcPr>
          <w:p w:rsidR="002A4D63" w:rsidRDefault="002A4D63" w:rsidP="001F1B5A">
            <w:pPr>
              <w:rPr>
                <w:bCs/>
                <w:sz w:val="22"/>
                <w:szCs w:val="24"/>
                <w:lang w:val="en-US" w:eastAsia="en-US"/>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2A4D63" w:rsidRDefault="002A4D63" w:rsidP="001F1B5A">
            <w:pPr>
              <w:rPr>
                <w:bCs/>
                <w:sz w:val="22"/>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Thời gian</w:t>
            </w:r>
          </w:p>
        </w:tc>
        <w:tc>
          <w:tcPr>
            <w:tcW w:w="1124"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Đối tượng</w:t>
            </w:r>
          </w:p>
          <w:p w:rsidR="002A4D63" w:rsidRDefault="002A4D63" w:rsidP="001F1B5A">
            <w:pPr>
              <w:spacing w:line="276" w:lineRule="auto"/>
              <w:rPr>
                <w:bCs/>
                <w:sz w:val="22"/>
                <w:szCs w:val="24"/>
                <w:lang w:val="en-US" w:eastAsia="en-US"/>
              </w:rPr>
            </w:pPr>
            <w:r>
              <w:rPr>
                <w:sz w:val="22"/>
                <w:szCs w:val="24"/>
              </w:rPr>
              <w:t>Số lượng</w:t>
            </w:r>
          </w:p>
        </w:tc>
        <w:tc>
          <w:tcPr>
            <w:tcW w:w="1059"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Phụ trách</w:t>
            </w:r>
          </w:p>
        </w:tc>
        <w:tc>
          <w:tcPr>
            <w:tcW w:w="1068"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Đối tượng, SL</w:t>
            </w:r>
          </w:p>
        </w:tc>
        <w:tc>
          <w:tcPr>
            <w:tcW w:w="981"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Phụ trách</w:t>
            </w:r>
          </w:p>
        </w:tc>
        <w:tc>
          <w:tcPr>
            <w:tcW w:w="1146" w:type="dxa"/>
            <w:tcBorders>
              <w:top w:val="single" w:sz="4" w:space="0" w:color="auto"/>
              <w:left w:val="single" w:sz="4" w:space="0" w:color="auto"/>
              <w:bottom w:val="single" w:sz="4" w:space="0" w:color="auto"/>
              <w:right w:val="single" w:sz="4" w:space="0" w:color="auto"/>
            </w:tcBorders>
          </w:tcPr>
          <w:p w:rsidR="002A4D63" w:rsidRDefault="002A4D63" w:rsidP="001F1B5A">
            <w:pPr>
              <w:spacing w:line="276" w:lineRule="auto"/>
              <w:rPr>
                <w:bCs/>
                <w:sz w:val="22"/>
                <w:szCs w:val="24"/>
                <w:lang w:val="en-US" w:eastAsia="en-US"/>
              </w:rPr>
            </w:pPr>
            <w:r>
              <w:rPr>
                <w:sz w:val="22"/>
                <w:szCs w:val="24"/>
              </w:rPr>
              <w:t>Đối tượng</w:t>
            </w:r>
          </w:p>
          <w:p w:rsidR="002A4D63" w:rsidRDefault="002A4D63" w:rsidP="001F1B5A">
            <w:pPr>
              <w:spacing w:line="276" w:lineRule="auto"/>
              <w:rPr>
                <w:sz w:val="22"/>
                <w:szCs w:val="24"/>
              </w:rPr>
            </w:pPr>
            <w:r>
              <w:rPr>
                <w:sz w:val="22"/>
                <w:szCs w:val="24"/>
              </w:rPr>
              <w:t>SL</w:t>
            </w:r>
          </w:p>
          <w:p w:rsidR="002A4D63" w:rsidRDefault="002A4D63" w:rsidP="001F1B5A">
            <w:pPr>
              <w:spacing w:line="276" w:lineRule="auto"/>
              <w:rPr>
                <w:bCs/>
                <w:sz w:val="22"/>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Phụ trách</w:t>
            </w:r>
          </w:p>
        </w:tc>
        <w:tc>
          <w:tcPr>
            <w:tcW w:w="813"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Đối tượng</w:t>
            </w:r>
          </w:p>
          <w:p w:rsidR="002A4D63" w:rsidRDefault="002A4D63" w:rsidP="001F1B5A">
            <w:pPr>
              <w:spacing w:line="276" w:lineRule="auto"/>
              <w:rPr>
                <w:bCs/>
                <w:sz w:val="22"/>
                <w:szCs w:val="24"/>
                <w:lang w:val="en-US" w:eastAsia="en-US"/>
              </w:rPr>
            </w:pPr>
            <w:r>
              <w:rPr>
                <w:sz w:val="22"/>
                <w:szCs w:val="24"/>
              </w:rPr>
              <w:t>SL</w:t>
            </w:r>
          </w:p>
        </w:tc>
        <w:tc>
          <w:tcPr>
            <w:tcW w:w="1029"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Phụ trách</w:t>
            </w:r>
          </w:p>
        </w:tc>
      </w:tr>
      <w:tr w:rsidR="002A4D63" w:rsidTr="00667721">
        <w:tc>
          <w:tcPr>
            <w:tcW w:w="359"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1</w:t>
            </w:r>
          </w:p>
        </w:tc>
        <w:tc>
          <w:tcPr>
            <w:tcW w:w="1070"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sz w:val="22"/>
                <w:szCs w:val="24"/>
              </w:rPr>
              <w:t>GV giỏi</w:t>
            </w:r>
          </w:p>
        </w:tc>
        <w:tc>
          <w:tcPr>
            <w:tcW w:w="992"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sz w:val="22"/>
                <w:szCs w:val="24"/>
              </w:rPr>
            </w:pPr>
            <w:r>
              <w:rPr>
                <w:sz w:val="22"/>
                <w:szCs w:val="24"/>
              </w:rPr>
              <w:t xml:space="preserve">Trường: </w:t>
            </w:r>
          </w:p>
          <w:p w:rsidR="002A4D63" w:rsidRDefault="002A4D63" w:rsidP="001F1B5A">
            <w:pPr>
              <w:spacing w:line="276" w:lineRule="auto"/>
              <w:rPr>
                <w:sz w:val="22"/>
                <w:szCs w:val="24"/>
              </w:rPr>
            </w:pPr>
            <w:r>
              <w:rPr>
                <w:sz w:val="22"/>
                <w:szCs w:val="24"/>
              </w:rPr>
              <w:t>T 10,11</w:t>
            </w:r>
          </w:p>
          <w:p w:rsidR="002A4D63" w:rsidRDefault="002A4D63" w:rsidP="001F1B5A">
            <w:pPr>
              <w:spacing w:line="276" w:lineRule="auto"/>
              <w:rPr>
                <w:sz w:val="22"/>
                <w:szCs w:val="24"/>
              </w:rPr>
            </w:pPr>
          </w:p>
        </w:tc>
        <w:tc>
          <w:tcPr>
            <w:tcW w:w="1124"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Tất cả GV đủ điều kiện</w:t>
            </w:r>
          </w:p>
        </w:tc>
        <w:tc>
          <w:tcPr>
            <w:tcW w:w="1059"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PHT,TT</w:t>
            </w:r>
          </w:p>
        </w:tc>
        <w:tc>
          <w:tcPr>
            <w:tcW w:w="1068"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p>
        </w:tc>
        <w:tc>
          <w:tcPr>
            <w:tcW w:w="981"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p>
        </w:tc>
        <w:tc>
          <w:tcPr>
            <w:tcW w:w="1146" w:type="dxa"/>
            <w:tcBorders>
              <w:top w:val="single" w:sz="4" w:space="0" w:color="auto"/>
              <w:left w:val="single" w:sz="4" w:space="0" w:color="auto"/>
              <w:bottom w:val="single" w:sz="4" w:space="0" w:color="auto"/>
              <w:right w:val="single" w:sz="4" w:space="0" w:color="auto"/>
            </w:tcBorders>
          </w:tcPr>
          <w:p w:rsidR="002A4D63" w:rsidRDefault="002A4D63" w:rsidP="001F1B5A">
            <w:pPr>
              <w:spacing w:line="276" w:lineRule="auto"/>
              <w:rPr>
                <w:bCs/>
                <w:sz w:val="22"/>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2A4D63" w:rsidRDefault="002A4D63" w:rsidP="001F1B5A">
            <w:pPr>
              <w:spacing w:line="276" w:lineRule="auto"/>
              <w:rPr>
                <w:bCs/>
                <w:sz w:val="22"/>
                <w:szCs w:val="24"/>
                <w:lang w:val="en-US" w:eastAsia="en-US"/>
              </w:rPr>
            </w:pPr>
          </w:p>
        </w:tc>
        <w:tc>
          <w:tcPr>
            <w:tcW w:w="813" w:type="dxa"/>
            <w:tcBorders>
              <w:top w:val="single" w:sz="4" w:space="0" w:color="auto"/>
              <w:left w:val="single" w:sz="4" w:space="0" w:color="auto"/>
              <w:bottom w:val="single" w:sz="4" w:space="0" w:color="auto"/>
              <w:right w:val="single" w:sz="4" w:space="0" w:color="auto"/>
            </w:tcBorders>
          </w:tcPr>
          <w:p w:rsidR="002A4D63" w:rsidRDefault="002A4D63" w:rsidP="001F1B5A">
            <w:pPr>
              <w:spacing w:line="276" w:lineRule="auto"/>
              <w:rPr>
                <w:bCs/>
                <w:sz w:val="22"/>
                <w:szCs w:val="24"/>
                <w:lang w:val="en-US" w:eastAsia="en-US"/>
              </w:rPr>
            </w:pPr>
          </w:p>
        </w:tc>
        <w:tc>
          <w:tcPr>
            <w:tcW w:w="1029" w:type="dxa"/>
            <w:tcBorders>
              <w:top w:val="single" w:sz="4" w:space="0" w:color="auto"/>
              <w:left w:val="single" w:sz="4" w:space="0" w:color="auto"/>
              <w:bottom w:val="single" w:sz="4" w:space="0" w:color="auto"/>
              <w:right w:val="single" w:sz="4" w:space="0" w:color="auto"/>
            </w:tcBorders>
          </w:tcPr>
          <w:p w:rsidR="002A4D63" w:rsidRDefault="002A4D63" w:rsidP="001F1B5A">
            <w:pPr>
              <w:spacing w:line="276" w:lineRule="auto"/>
              <w:rPr>
                <w:bCs/>
                <w:sz w:val="20"/>
                <w:szCs w:val="22"/>
                <w:lang w:val="en-US" w:eastAsia="en-US"/>
              </w:rPr>
            </w:pPr>
          </w:p>
        </w:tc>
      </w:tr>
      <w:tr w:rsidR="002A4D63" w:rsidTr="00667721">
        <w:tc>
          <w:tcPr>
            <w:tcW w:w="359"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jc w:val="center"/>
              <w:rPr>
                <w:bCs/>
                <w:sz w:val="22"/>
                <w:szCs w:val="24"/>
                <w:lang w:val="en-US" w:eastAsia="en-US"/>
              </w:rPr>
            </w:pPr>
            <w:r>
              <w:rPr>
                <w:bCs/>
                <w:sz w:val="22"/>
                <w:szCs w:val="24"/>
                <w:lang w:val="en-US" w:eastAsia="en-US"/>
              </w:rPr>
              <w:t xml:space="preserve">2 </w:t>
            </w:r>
          </w:p>
        </w:tc>
        <w:tc>
          <w:tcPr>
            <w:tcW w:w="1070"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Thi Tiếng Anh trên mạng</w:t>
            </w:r>
          </w:p>
        </w:tc>
        <w:tc>
          <w:tcPr>
            <w:tcW w:w="992"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Theo Ban tổ chức</w:t>
            </w:r>
          </w:p>
        </w:tc>
        <w:tc>
          <w:tcPr>
            <w:tcW w:w="1124"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HS tự nguyện tham gia</w:t>
            </w:r>
          </w:p>
        </w:tc>
        <w:tc>
          <w:tcPr>
            <w:tcW w:w="1059"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GVCN</w:t>
            </w:r>
            <w:r w:rsidR="0084121F">
              <w:rPr>
                <w:bCs/>
                <w:sz w:val="22"/>
                <w:szCs w:val="24"/>
                <w:lang w:val="en-US" w:eastAsia="en-US"/>
              </w:rPr>
              <w:t>, đc Xuân, Phương</w:t>
            </w:r>
          </w:p>
        </w:tc>
        <w:tc>
          <w:tcPr>
            <w:tcW w:w="1068"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HS đủ điều kiện</w:t>
            </w:r>
          </w:p>
        </w:tc>
        <w:tc>
          <w:tcPr>
            <w:tcW w:w="981" w:type="dxa"/>
            <w:tcBorders>
              <w:top w:val="single" w:sz="4" w:space="0" w:color="auto"/>
              <w:left w:val="single" w:sz="4" w:space="0" w:color="auto"/>
              <w:bottom w:val="single" w:sz="4" w:space="0" w:color="auto"/>
              <w:right w:val="single" w:sz="4" w:space="0" w:color="auto"/>
            </w:tcBorders>
            <w:hideMark/>
          </w:tcPr>
          <w:p w:rsidR="002A4D63" w:rsidRDefault="0084121F" w:rsidP="001F1B5A">
            <w:pPr>
              <w:spacing w:line="276" w:lineRule="auto"/>
              <w:rPr>
                <w:bCs/>
                <w:sz w:val="22"/>
                <w:szCs w:val="24"/>
                <w:lang w:val="en-US" w:eastAsia="en-US"/>
              </w:rPr>
            </w:pPr>
            <w:r>
              <w:rPr>
                <w:bCs/>
                <w:sz w:val="22"/>
                <w:szCs w:val="24"/>
                <w:lang w:val="en-US" w:eastAsia="en-US"/>
              </w:rPr>
              <w:t>GVCN, đcXuân, Phươn</w:t>
            </w:r>
          </w:p>
        </w:tc>
        <w:tc>
          <w:tcPr>
            <w:tcW w:w="1146"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HS đủ điều kiện</w:t>
            </w:r>
          </w:p>
        </w:tc>
        <w:tc>
          <w:tcPr>
            <w:tcW w:w="1002" w:type="dxa"/>
            <w:tcBorders>
              <w:top w:val="single" w:sz="4" w:space="0" w:color="auto"/>
              <w:left w:val="single" w:sz="4" w:space="0" w:color="auto"/>
              <w:bottom w:val="single" w:sz="4" w:space="0" w:color="auto"/>
              <w:right w:val="single" w:sz="4" w:space="0" w:color="auto"/>
            </w:tcBorders>
            <w:hideMark/>
          </w:tcPr>
          <w:p w:rsidR="002A4D63" w:rsidRDefault="0084121F" w:rsidP="001F1B5A">
            <w:pPr>
              <w:spacing w:line="276" w:lineRule="auto"/>
              <w:rPr>
                <w:bCs/>
                <w:sz w:val="22"/>
                <w:szCs w:val="24"/>
                <w:lang w:val="en-US" w:eastAsia="en-US"/>
              </w:rPr>
            </w:pPr>
            <w:r>
              <w:rPr>
                <w:bCs/>
                <w:sz w:val="22"/>
                <w:szCs w:val="24"/>
                <w:lang w:val="en-US" w:eastAsia="en-US"/>
              </w:rPr>
              <w:t>GVCN đcXuân, Phươn</w:t>
            </w:r>
          </w:p>
        </w:tc>
        <w:tc>
          <w:tcPr>
            <w:tcW w:w="813"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HS đủ điều kiện</w:t>
            </w:r>
          </w:p>
        </w:tc>
        <w:tc>
          <w:tcPr>
            <w:tcW w:w="1029" w:type="dxa"/>
            <w:tcBorders>
              <w:top w:val="single" w:sz="4" w:space="0" w:color="auto"/>
              <w:left w:val="single" w:sz="4" w:space="0" w:color="auto"/>
              <w:bottom w:val="single" w:sz="4" w:space="0" w:color="auto"/>
              <w:right w:val="single" w:sz="4" w:space="0" w:color="auto"/>
            </w:tcBorders>
            <w:hideMark/>
          </w:tcPr>
          <w:p w:rsidR="002A4D63" w:rsidRDefault="0084121F" w:rsidP="001F1B5A">
            <w:pPr>
              <w:spacing w:line="276" w:lineRule="auto"/>
              <w:ind w:right="-81"/>
              <w:rPr>
                <w:bCs/>
                <w:sz w:val="20"/>
                <w:szCs w:val="20"/>
                <w:lang w:val="en-US" w:eastAsia="en-US"/>
              </w:rPr>
            </w:pPr>
            <w:r>
              <w:rPr>
                <w:bCs/>
                <w:sz w:val="22"/>
                <w:szCs w:val="24"/>
                <w:lang w:val="en-US" w:eastAsia="en-US"/>
              </w:rPr>
              <w:t>GVCN,đcXuân, Phươn</w:t>
            </w:r>
          </w:p>
        </w:tc>
      </w:tr>
      <w:tr w:rsidR="002A4D63" w:rsidTr="00667721">
        <w:trPr>
          <w:trHeight w:val="867"/>
        </w:trPr>
        <w:tc>
          <w:tcPr>
            <w:tcW w:w="359"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jc w:val="center"/>
              <w:rPr>
                <w:bCs/>
                <w:sz w:val="22"/>
                <w:szCs w:val="24"/>
                <w:lang w:val="en-US" w:eastAsia="en-US"/>
              </w:rPr>
            </w:pPr>
            <w:r>
              <w:rPr>
                <w:bCs/>
                <w:sz w:val="22"/>
                <w:szCs w:val="24"/>
                <w:lang w:val="en-US" w:eastAsia="en-US"/>
              </w:rPr>
              <w:t>3</w:t>
            </w:r>
          </w:p>
        </w:tc>
        <w:tc>
          <w:tcPr>
            <w:tcW w:w="1070"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Thi Toán trên mạng</w:t>
            </w:r>
          </w:p>
        </w:tc>
        <w:tc>
          <w:tcPr>
            <w:tcW w:w="992"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Theo Ban tổ chức</w:t>
            </w:r>
          </w:p>
        </w:tc>
        <w:tc>
          <w:tcPr>
            <w:tcW w:w="1124"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HS tự nguyện tham gia</w:t>
            </w:r>
          </w:p>
        </w:tc>
        <w:tc>
          <w:tcPr>
            <w:tcW w:w="1059"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GVCN</w:t>
            </w:r>
            <w:r w:rsidR="0084121F">
              <w:rPr>
                <w:bCs/>
                <w:sz w:val="22"/>
                <w:szCs w:val="24"/>
                <w:lang w:val="en-US" w:eastAsia="en-US"/>
              </w:rPr>
              <w:t>,</w:t>
            </w:r>
          </w:p>
          <w:p w:rsidR="0084121F" w:rsidRDefault="0084121F" w:rsidP="001F1B5A">
            <w:pPr>
              <w:spacing w:line="276" w:lineRule="auto"/>
              <w:rPr>
                <w:bCs/>
                <w:sz w:val="22"/>
                <w:szCs w:val="24"/>
                <w:lang w:val="en-US" w:eastAsia="en-US"/>
              </w:rPr>
            </w:pPr>
            <w:r>
              <w:rPr>
                <w:bCs/>
                <w:sz w:val="22"/>
                <w:szCs w:val="24"/>
                <w:lang w:val="en-US" w:eastAsia="en-US"/>
              </w:rPr>
              <w:t>Đc Sen</w:t>
            </w:r>
          </w:p>
        </w:tc>
        <w:tc>
          <w:tcPr>
            <w:tcW w:w="1068"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HS đủ điều kiện</w:t>
            </w:r>
          </w:p>
        </w:tc>
        <w:tc>
          <w:tcPr>
            <w:tcW w:w="981"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GVCN</w:t>
            </w:r>
            <w:r w:rsidR="0084121F">
              <w:rPr>
                <w:bCs/>
                <w:sz w:val="22"/>
                <w:szCs w:val="24"/>
                <w:lang w:val="en-US" w:eastAsia="en-US"/>
              </w:rPr>
              <w:t>,</w:t>
            </w:r>
          </w:p>
          <w:p w:rsidR="0084121F" w:rsidRDefault="0084121F" w:rsidP="001F1B5A">
            <w:pPr>
              <w:spacing w:line="276" w:lineRule="auto"/>
              <w:rPr>
                <w:bCs/>
                <w:sz w:val="22"/>
                <w:szCs w:val="24"/>
                <w:lang w:val="en-US" w:eastAsia="en-US"/>
              </w:rPr>
            </w:pPr>
            <w:r>
              <w:rPr>
                <w:bCs/>
                <w:sz w:val="22"/>
                <w:szCs w:val="24"/>
                <w:lang w:val="en-US" w:eastAsia="en-US"/>
              </w:rPr>
              <w:t>Đc Sen</w:t>
            </w:r>
          </w:p>
        </w:tc>
        <w:tc>
          <w:tcPr>
            <w:tcW w:w="1146"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HS đủ điều kiện</w:t>
            </w:r>
          </w:p>
        </w:tc>
        <w:tc>
          <w:tcPr>
            <w:tcW w:w="1002"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GVCN</w:t>
            </w:r>
            <w:r w:rsidR="0084121F">
              <w:rPr>
                <w:bCs/>
                <w:sz w:val="22"/>
                <w:szCs w:val="24"/>
                <w:lang w:val="en-US" w:eastAsia="en-US"/>
              </w:rPr>
              <w:t>,</w:t>
            </w:r>
          </w:p>
          <w:p w:rsidR="0084121F" w:rsidRDefault="0084121F" w:rsidP="001F1B5A">
            <w:pPr>
              <w:spacing w:line="276" w:lineRule="auto"/>
              <w:rPr>
                <w:bCs/>
                <w:sz w:val="22"/>
                <w:szCs w:val="24"/>
                <w:lang w:val="en-US" w:eastAsia="en-US"/>
              </w:rPr>
            </w:pPr>
            <w:r>
              <w:rPr>
                <w:bCs/>
                <w:sz w:val="22"/>
                <w:szCs w:val="24"/>
                <w:lang w:val="en-US" w:eastAsia="en-US"/>
              </w:rPr>
              <w:t>Đc Sen</w:t>
            </w:r>
          </w:p>
        </w:tc>
        <w:tc>
          <w:tcPr>
            <w:tcW w:w="813" w:type="dxa"/>
            <w:tcBorders>
              <w:top w:val="single" w:sz="4" w:space="0" w:color="auto"/>
              <w:left w:val="single" w:sz="4" w:space="0" w:color="auto"/>
              <w:bottom w:val="single" w:sz="4" w:space="0" w:color="auto"/>
              <w:right w:val="single" w:sz="4" w:space="0" w:color="auto"/>
            </w:tcBorders>
            <w:hideMark/>
          </w:tcPr>
          <w:p w:rsidR="002A4D63" w:rsidRDefault="002A4D63" w:rsidP="001F1B5A">
            <w:pPr>
              <w:spacing w:line="276" w:lineRule="auto"/>
              <w:rPr>
                <w:bCs/>
                <w:sz w:val="22"/>
                <w:szCs w:val="24"/>
                <w:lang w:val="en-US" w:eastAsia="en-US"/>
              </w:rPr>
            </w:pPr>
            <w:r>
              <w:rPr>
                <w:bCs/>
                <w:sz w:val="22"/>
                <w:szCs w:val="24"/>
                <w:lang w:val="en-US" w:eastAsia="en-US"/>
              </w:rPr>
              <w:t>HS đủ điều kiện</w:t>
            </w:r>
          </w:p>
        </w:tc>
        <w:tc>
          <w:tcPr>
            <w:tcW w:w="1029" w:type="dxa"/>
            <w:tcBorders>
              <w:top w:val="single" w:sz="4" w:space="0" w:color="auto"/>
              <w:left w:val="single" w:sz="4" w:space="0" w:color="auto"/>
              <w:bottom w:val="single" w:sz="4" w:space="0" w:color="auto"/>
              <w:right w:val="single" w:sz="4" w:space="0" w:color="auto"/>
            </w:tcBorders>
            <w:hideMark/>
          </w:tcPr>
          <w:p w:rsidR="0084121F" w:rsidRDefault="002A4D63" w:rsidP="0084121F">
            <w:pPr>
              <w:spacing w:line="276" w:lineRule="auto"/>
              <w:rPr>
                <w:bCs/>
                <w:sz w:val="22"/>
                <w:szCs w:val="24"/>
                <w:lang w:val="en-US" w:eastAsia="en-US"/>
              </w:rPr>
            </w:pPr>
            <w:r>
              <w:rPr>
                <w:bCs/>
                <w:sz w:val="22"/>
                <w:szCs w:val="24"/>
                <w:lang w:val="en-US" w:eastAsia="en-US"/>
              </w:rPr>
              <w:t>GVCN</w:t>
            </w:r>
            <w:r w:rsidR="0084121F">
              <w:rPr>
                <w:bCs/>
                <w:sz w:val="22"/>
                <w:szCs w:val="24"/>
                <w:lang w:val="en-US" w:eastAsia="en-US"/>
              </w:rPr>
              <w:t>Đc Sen</w:t>
            </w:r>
          </w:p>
        </w:tc>
      </w:tr>
      <w:tr w:rsidR="0084121F" w:rsidTr="00667721">
        <w:trPr>
          <w:trHeight w:val="979"/>
        </w:trPr>
        <w:tc>
          <w:tcPr>
            <w:tcW w:w="359"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jc w:val="center"/>
              <w:rPr>
                <w:bCs/>
                <w:sz w:val="22"/>
                <w:szCs w:val="24"/>
                <w:lang w:val="en-US" w:eastAsia="en-US"/>
              </w:rPr>
            </w:pPr>
            <w:r>
              <w:rPr>
                <w:bCs/>
                <w:sz w:val="22"/>
                <w:szCs w:val="24"/>
                <w:lang w:val="en-US" w:eastAsia="en-US"/>
              </w:rPr>
              <w:t>4</w:t>
            </w:r>
          </w:p>
        </w:tc>
        <w:tc>
          <w:tcPr>
            <w:tcW w:w="1070"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Sân chơi toán học</w:t>
            </w:r>
          </w:p>
          <w:p w:rsidR="0084121F" w:rsidRDefault="0084121F" w:rsidP="00C464DF">
            <w:pPr>
              <w:spacing w:line="276" w:lineRule="auto"/>
              <w:rPr>
                <w:bCs/>
                <w:sz w:val="22"/>
                <w:szCs w:val="24"/>
                <w:lang w:val="en-US" w:eastAsia="en-US"/>
              </w:rPr>
            </w:pPr>
            <w:r>
              <w:rPr>
                <w:bCs/>
                <w:sz w:val="22"/>
                <w:szCs w:val="24"/>
                <w:lang w:val="en-US" w:eastAsia="en-US"/>
              </w:rPr>
              <w:t>VioEdu</w:t>
            </w:r>
          </w:p>
        </w:tc>
        <w:tc>
          <w:tcPr>
            <w:tcW w:w="992"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Theo Ban tổ chức</w:t>
            </w:r>
          </w:p>
        </w:tc>
        <w:tc>
          <w:tcPr>
            <w:tcW w:w="1124"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HS lớp 2,3,4,5</w:t>
            </w:r>
          </w:p>
        </w:tc>
        <w:tc>
          <w:tcPr>
            <w:tcW w:w="1059"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GVCN,</w:t>
            </w:r>
          </w:p>
          <w:p w:rsidR="0084121F" w:rsidRDefault="0084121F" w:rsidP="00C464DF">
            <w:pPr>
              <w:spacing w:line="276" w:lineRule="auto"/>
              <w:rPr>
                <w:bCs/>
                <w:sz w:val="22"/>
                <w:szCs w:val="24"/>
                <w:lang w:val="en-US" w:eastAsia="en-US"/>
              </w:rPr>
            </w:pPr>
            <w:r>
              <w:rPr>
                <w:bCs/>
                <w:sz w:val="22"/>
                <w:szCs w:val="24"/>
                <w:lang w:val="en-US" w:eastAsia="en-US"/>
              </w:rPr>
              <w:t>Đc Sen</w:t>
            </w:r>
          </w:p>
        </w:tc>
        <w:tc>
          <w:tcPr>
            <w:tcW w:w="1068"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HS đủ điều kiện</w:t>
            </w:r>
          </w:p>
        </w:tc>
        <w:tc>
          <w:tcPr>
            <w:tcW w:w="981"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GVCN,</w:t>
            </w:r>
          </w:p>
          <w:p w:rsidR="0084121F" w:rsidRDefault="0084121F" w:rsidP="00C464DF">
            <w:pPr>
              <w:spacing w:line="276" w:lineRule="auto"/>
              <w:rPr>
                <w:bCs/>
                <w:sz w:val="22"/>
                <w:szCs w:val="24"/>
                <w:lang w:val="en-US" w:eastAsia="en-US"/>
              </w:rPr>
            </w:pPr>
            <w:r>
              <w:rPr>
                <w:bCs/>
                <w:sz w:val="22"/>
                <w:szCs w:val="24"/>
                <w:lang w:val="en-US" w:eastAsia="en-US"/>
              </w:rPr>
              <w:t>Đc Sen</w:t>
            </w:r>
          </w:p>
        </w:tc>
        <w:tc>
          <w:tcPr>
            <w:tcW w:w="1146"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HS đủ điều kiện</w:t>
            </w:r>
          </w:p>
        </w:tc>
        <w:tc>
          <w:tcPr>
            <w:tcW w:w="1002"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GVCN,</w:t>
            </w:r>
          </w:p>
          <w:p w:rsidR="0084121F" w:rsidRDefault="0084121F" w:rsidP="00C464DF">
            <w:pPr>
              <w:spacing w:line="276" w:lineRule="auto"/>
              <w:rPr>
                <w:bCs/>
                <w:sz w:val="22"/>
                <w:szCs w:val="24"/>
                <w:lang w:val="en-US" w:eastAsia="en-US"/>
              </w:rPr>
            </w:pPr>
            <w:r>
              <w:rPr>
                <w:bCs/>
                <w:sz w:val="22"/>
                <w:szCs w:val="24"/>
                <w:lang w:val="en-US" w:eastAsia="en-US"/>
              </w:rPr>
              <w:t>Đc Sen</w:t>
            </w:r>
          </w:p>
        </w:tc>
        <w:tc>
          <w:tcPr>
            <w:tcW w:w="813"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HS đủ điều kiện</w:t>
            </w:r>
          </w:p>
        </w:tc>
        <w:tc>
          <w:tcPr>
            <w:tcW w:w="1029" w:type="dxa"/>
            <w:tcBorders>
              <w:top w:val="single" w:sz="4" w:space="0" w:color="auto"/>
              <w:left w:val="single" w:sz="4" w:space="0" w:color="auto"/>
              <w:bottom w:val="single" w:sz="4" w:space="0" w:color="auto"/>
              <w:right w:val="single" w:sz="4" w:space="0" w:color="auto"/>
            </w:tcBorders>
            <w:hideMark/>
          </w:tcPr>
          <w:p w:rsidR="0084121F" w:rsidRDefault="0084121F" w:rsidP="00C464DF">
            <w:pPr>
              <w:spacing w:line="276" w:lineRule="auto"/>
              <w:rPr>
                <w:bCs/>
                <w:sz w:val="22"/>
                <w:szCs w:val="24"/>
                <w:lang w:val="en-US" w:eastAsia="en-US"/>
              </w:rPr>
            </w:pPr>
            <w:r>
              <w:rPr>
                <w:bCs/>
                <w:sz w:val="22"/>
                <w:szCs w:val="24"/>
                <w:lang w:val="en-US" w:eastAsia="en-US"/>
              </w:rPr>
              <w:t>GVCNĐc Sen</w:t>
            </w:r>
          </w:p>
        </w:tc>
      </w:tr>
      <w:tr w:rsidR="0084121F" w:rsidTr="00667721">
        <w:tc>
          <w:tcPr>
            <w:tcW w:w="359" w:type="dxa"/>
            <w:tcBorders>
              <w:top w:val="single" w:sz="4" w:space="0" w:color="auto"/>
              <w:left w:val="single" w:sz="4" w:space="0" w:color="auto"/>
              <w:bottom w:val="single" w:sz="4" w:space="0" w:color="auto"/>
              <w:right w:val="single" w:sz="4" w:space="0" w:color="auto"/>
            </w:tcBorders>
            <w:hideMark/>
          </w:tcPr>
          <w:p w:rsidR="0084121F" w:rsidRDefault="00667721" w:rsidP="001F1B5A">
            <w:pPr>
              <w:spacing w:line="276" w:lineRule="auto"/>
              <w:jc w:val="center"/>
              <w:rPr>
                <w:bCs/>
                <w:sz w:val="22"/>
                <w:szCs w:val="24"/>
                <w:lang w:val="en-US" w:eastAsia="en-US"/>
              </w:rPr>
            </w:pPr>
            <w:r>
              <w:rPr>
                <w:bCs/>
                <w:sz w:val="22"/>
                <w:szCs w:val="24"/>
                <w:lang w:val="en-US" w:eastAsia="en-US"/>
              </w:rPr>
              <w:t>5</w:t>
            </w:r>
          </w:p>
        </w:tc>
        <w:tc>
          <w:tcPr>
            <w:tcW w:w="1070"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Thi Trạng nguyên Tiếng Việt</w:t>
            </w:r>
          </w:p>
          <w:p w:rsidR="00667721" w:rsidRDefault="00667721" w:rsidP="001F1B5A">
            <w:pPr>
              <w:spacing w:line="276" w:lineRule="auto"/>
              <w:rPr>
                <w:bCs/>
                <w:sz w:val="22"/>
                <w:szCs w:val="24"/>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Theo Ban tổ chức</w:t>
            </w:r>
          </w:p>
        </w:tc>
        <w:tc>
          <w:tcPr>
            <w:tcW w:w="1124"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HS tự nguyện tham gia</w:t>
            </w:r>
          </w:p>
        </w:tc>
        <w:tc>
          <w:tcPr>
            <w:tcW w:w="1059"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 xml:space="preserve">GVCN, </w:t>
            </w:r>
          </w:p>
          <w:p w:rsidR="0084121F" w:rsidRDefault="0084121F" w:rsidP="001F1B5A">
            <w:pPr>
              <w:spacing w:line="276" w:lineRule="auto"/>
              <w:rPr>
                <w:bCs/>
                <w:sz w:val="22"/>
                <w:szCs w:val="24"/>
                <w:lang w:val="en-US" w:eastAsia="en-US"/>
              </w:rPr>
            </w:pPr>
            <w:r>
              <w:rPr>
                <w:bCs/>
                <w:sz w:val="22"/>
                <w:szCs w:val="24"/>
                <w:lang w:val="en-US" w:eastAsia="en-US"/>
              </w:rPr>
              <w:t>Đc Minh</w:t>
            </w:r>
          </w:p>
        </w:tc>
        <w:tc>
          <w:tcPr>
            <w:tcW w:w="1068"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HS đủ điều kiện</w:t>
            </w:r>
          </w:p>
        </w:tc>
        <w:tc>
          <w:tcPr>
            <w:tcW w:w="981"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GVCN,</w:t>
            </w:r>
          </w:p>
          <w:p w:rsidR="0084121F" w:rsidRDefault="00667721" w:rsidP="001F1B5A">
            <w:pPr>
              <w:spacing w:line="276" w:lineRule="auto"/>
              <w:rPr>
                <w:bCs/>
                <w:sz w:val="22"/>
                <w:szCs w:val="24"/>
                <w:lang w:val="en-US" w:eastAsia="en-US"/>
              </w:rPr>
            </w:pPr>
            <w:r>
              <w:rPr>
                <w:bCs/>
                <w:sz w:val="22"/>
                <w:szCs w:val="24"/>
                <w:lang w:val="en-US" w:eastAsia="en-US"/>
              </w:rPr>
              <w:t>đc</w:t>
            </w:r>
            <w:r w:rsidR="0084121F">
              <w:rPr>
                <w:bCs/>
                <w:sz w:val="22"/>
                <w:szCs w:val="24"/>
                <w:lang w:val="en-US" w:eastAsia="en-US"/>
              </w:rPr>
              <w:t>Minh</w:t>
            </w:r>
          </w:p>
        </w:tc>
        <w:tc>
          <w:tcPr>
            <w:tcW w:w="1146"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HS đủ điều kiện</w:t>
            </w:r>
          </w:p>
        </w:tc>
        <w:tc>
          <w:tcPr>
            <w:tcW w:w="1002"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 xml:space="preserve">GVCN, </w:t>
            </w:r>
            <w:r w:rsidR="00667721">
              <w:rPr>
                <w:bCs/>
                <w:sz w:val="22"/>
                <w:szCs w:val="24"/>
                <w:lang w:val="en-US" w:eastAsia="en-US"/>
              </w:rPr>
              <w:t>đc</w:t>
            </w:r>
            <w:r>
              <w:rPr>
                <w:bCs/>
                <w:sz w:val="22"/>
                <w:szCs w:val="24"/>
                <w:lang w:val="en-US" w:eastAsia="en-US"/>
              </w:rPr>
              <w:t>Minh</w:t>
            </w:r>
          </w:p>
        </w:tc>
        <w:tc>
          <w:tcPr>
            <w:tcW w:w="813"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HS đủ điều kiện</w:t>
            </w:r>
          </w:p>
        </w:tc>
        <w:tc>
          <w:tcPr>
            <w:tcW w:w="1029"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GVCN đcMinh</w:t>
            </w:r>
          </w:p>
        </w:tc>
      </w:tr>
      <w:tr w:rsidR="0084121F" w:rsidTr="00667721">
        <w:tc>
          <w:tcPr>
            <w:tcW w:w="359" w:type="dxa"/>
            <w:tcBorders>
              <w:top w:val="single" w:sz="4" w:space="0" w:color="auto"/>
              <w:left w:val="single" w:sz="4" w:space="0" w:color="auto"/>
              <w:bottom w:val="single" w:sz="4" w:space="0" w:color="auto"/>
              <w:right w:val="single" w:sz="4" w:space="0" w:color="auto"/>
            </w:tcBorders>
            <w:hideMark/>
          </w:tcPr>
          <w:p w:rsidR="0084121F" w:rsidRDefault="00667721" w:rsidP="001F1B5A">
            <w:pPr>
              <w:spacing w:line="276" w:lineRule="auto"/>
              <w:jc w:val="center"/>
              <w:rPr>
                <w:bCs/>
                <w:sz w:val="22"/>
                <w:szCs w:val="24"/>
                <w:lang w:val="en-US" w:eastAsia="en-US"/>
              </w:rPr>
            </w:pPr>
            <w:r>
              <w:rPr>
                <w:bCs/>
                <w:sz w:val="22"/>
                <w:szCs w:val="24"/>
                <w:lang w:val="en-US" w:eastAsia="en-US"/>
              </w:rPr>
              <w:lastRenderedPageBreak/>
              <w:t>6</w:t>
            </w:r>
          </w:p>
        </w:tc>
        <w:tc>
          <w:tcPr>
            <w:tcW w:w="1070"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Thi Trạng nguyên Toàn tài</w:t>
            </w:r>
          </w:p>
        </w:tc>
        <w:tc>
          <w:tcPr>
            <w:tcW w:w="992"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Theo Ban tổ chức</w:t>
            </w:r>
          </w:p>
        </w:tc>
        <w:tc>
          <w:tcPr>
            <w:tcW w:w="1124"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HS tự nguyện tham gia</w:t>
            </w:r>
          </w:p>
        </w:tc>
        <w:tc>
          <w:tcPr>
            <w:tcW w:w="1059"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GVCN</w:t>
            </w:r>
            <w:r w:rsidR="00667721">
              <w:rPr>
                <w:bCs/>
                <w:sz w:val="22"/>
                <w:szCs w:val="24"/>
                <w:lang w:val="en-US" w:eastAsia="en-US"/>
              </w:rPr>
              <w:t>, đcMinh</w:t>
            </w:r>
          </w:p>
        </w:tc>
        <w:tc>
          <w:tcPr>
            <w:tcW w:w="1068"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HS đủ điều kiện</w:t>
            </w:r>
          </w:p>
        </w:tc>
        <w:tc>
          <w:tcPr>
            <w:tcW w:w="981"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GVCN</w:t>
            </w:r>
            <w:r w:rsidR="00667721">
              <w:rPr>
                <w:bCs/>
                <w:sz w:val="22"/>
                <w:szCs w:val="24"/>
                <w:lang w:val="en-US" w:eastAsia="en-US"/>
              </w:rPr>
              <w:t>,</w:t>
            </w:r>
          </w:p>
          <w:p w:rsidR="00667721" w:rsidRDefault="00667721" w:rsidP="001F1B5A">
            <w:pPr>
              <w:spacing w:line="276" w:lineRule="auto"/>
              <w:rPr>
                <w:bCs/>
                <w:sz w:val="22"/>
                <w:szCs w:val="24"/>
                <w:lang w:val="en-US" w:eastAsia="en-US"/>
              </w:rPr>
            </w:pPr>
            <w:r>
              <w:rPr>
                <w:bCs/>
                <w:sz w:val="22"/>
                <w:szCs w:val="24"/>
                <w:lang w:val="en-US" w:eastAsia="en-US"/>
              </w:rPr>
              <w:t>đcMinh</w:t>
            </w:r>
          </w:p>
        </w:tc>
        <w:tc>
          <w:tcPr>
            <w:tcW w:w="1146"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HS đủ điều kiện</w:t>
            </w:r>
          </w:p>
        </w:tc>
        <w:tc>
          <w:tcPr>
            <w:tcW w:w="1002"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GVCN</w:t>
            </w:r>
            <w:r w:rsidR="00667721">
              <w:rPr>
                <w:bCs/>
                <w:sz w:val="22"/>
                <w:szCs w:val="24"/>
                <w:lang w:val="en-US" w:eastAsia="en-US"/>
              </w:rPr>
              <w:t>, đcMinh</w:t>
            </w:r>
          </w:p>
        </w:tc>
        <w:tc>
          <w:tcPr>
            <w:tcW w:w="813"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HS đủ điều kiện</w:t>
            </w:r>
          </w:p>
        </w:tc>
        <w:tc>
          <w:tcPr>
            <w:tcW w:w="1029"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bCs/>
                <w:sz w:val="22"/>
                <w:szCs w:val="24"/>
                <w:lang w:val="en-US" w:eastAsia="en-US"/>
              </w:rPr>
              <w:t>GVCN</w:t>
            </w:r>
            <w:r w:rsidR="00667721">
              <w:rPr>
                <w:bCs/>
                <w:sz w:val="22"/>
                <w:szCs w:val="24"/>
                <w:lang w:val="en-US" w:eastAsia="en-US"/>
              </w:rPr>
              <w:t>, đcMinh</w:t>
            </w:r>
          </w:p>
        </w:tc>
      </w:tr>
      <w:tr w:rsidR="0084121F" w:rsidTr="00667721">
        <w:tc>
          <w:tcPr>
            <w:tcW w:w="359" w:type="dxa"/>
            <w:tcBorders>
              <w:top w:val="single" w:sz="4" w:space="0" w:color="auto"/>
              <w:left w:val="single" w:sz="4" w:space="0" w:color="auto"/>
              <w:bottom w:val="single" w:sz="4" w:space="0" w:color="auto"/>
              <w:right w:val="single" w:sz="4" w:space="0" w:color="auto"/>
            </w:tcBorders>
            <w:hideMark/>
          </w:tcPr>
          <w:p w:rsidR="0084121F" w:rsidRDefault="00667721" w:rsidP="001F1B5A">
            <w:pPr>
              <w:spacing w:line="276" w:lineRule="auto"/>
              <w:jc w:val="center"/>
              <w:rPr>
                <w:bCs/>
                <w:sz w:val="22"/>
                <w:szCs w:val="24"/>
                <w:lang w:val="en-US" w:eastAsia="en-US"/>
              </w:rPr>
            </w:pPr>
            <w:r>
              <w:rPr>
                <w:sz w:val="22"/>
                <w:szCs w:val="24"/>
              </w:rPr>
              <w:t>7</w:t>
            </w:r>
          </w:p>
        </w:tc>
        <w:tc>
          <w:tcPr>
            <w:tcW w:w="1070"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0"/>
                <w:szCs w:val="22"/>
                <w:lang w:val="en-US" w:eastAsia="en-US"/>
              </w:rPr>
            </w:pPr>
            <w:r>
              <w:rPr>
                <w:sz w:val="20"/>
                <w:szCs w:val="22"/>
              </w:rPr>
              <w:t>Trạng nhí tiếng Anh Victoria</w:t>
            </w:r>
          </w:p>
        </w:tc>
        <w:tc>
          <w:tcPr>
            <w:tcW w:w="992"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sz w:val="22"/>
                <w:szCs w:val="24"/>
              </w:rPr>
              <w:t>Theo kế hoạch của công ty</w:t>
            </w:r>
          </w:p>
        </w:tc>
        <w:tc>
          <w:tcPr>
            <w:tcW w:w="1124" w:type="dxa"/>
            <w:tcBorders>
              <w:top w:val="single" w:sz="4" w:space="0" w:color="auto"/>
              <w:left w:val="single" w:sz="4" w:space="0" w:color="auto"/>
              <w:bottom w:val="single" w:sz="4" w:space="0" w:color="auto"/>
              <w:right w:val="single" w:sz="4" w:space="0" w:color="auto"/>
            </w:tcBorders>
            <w:hideMark/>
          </w:tcPr>
          <w:p w:rsidR="0084121F" w:rsidRDefault="0084121F" w:rsidP="001F1B5A">
            <w:pPr>
              <w:rPr>
                <w:rFonts w:eastAsiaTheme="minorHAnsi" w:cstheme="minorBidi"/>
                <w:szCs w:val="22"/>
                <w:lang w:val="en-US" w:eastAsia="en-US"/>
              </w:rPr>
            </w:pPr>
          </w:p>
        </w:tc>
        <w:tc>
          <w:tcPr>
            <w:tcW w:w="1059" w:type="dxa"/>
            <w:tcBorders>
              <w:top w:val="single" w:sz="4" w:space="0" w:color="auto"/>
              <w:left w:val="single" w:sz="4" w:space="0" w:color="auto"/>
              <w:bottom w:val="single" w:sz="4" w:space="0" w:color="auto"/>
              <w:right w:val="single" w:sz="4" w:space="0" w:color="auto"/>
            </w:tcBorders>
            <w:hideMark/>
          </w:tcPr>
          <w:p w:rsidR="0084121F" w:rsidRDefault="0084121F" w:rsidP="001F1B5A">
            <w:pPr>
              <w:rPr>
                <w:rFonts w:eastAsiaTheme="minorHAnsi" w:cstheme="minorBidi"/>
                <w:szCs w:val="22"/>
                <w:lang w:val="en-US" w:eastAsia="en-US"/>
              </w:rPr>
            </w:pPr>
          </w:p>
        </w:tc>
        <w:tc>
          <w:tcPr>
            <w:tcW w:w="1068"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sz w:val="22"/>
                <w:szCs w:val="24"/>
              </w:rPr>
              <w:t>HS khối 2(SL do công ty quy định)</w:t>
            </w:r>
          </w:p>
        </w:tc>
        <w:tc>
          <w:tcPr>
            <w:tcW w:w="981" w:type="dxa"/>
            <w:tcBorders>
              <w:top w:val="single" w:sz="4" w:space="0" w:color="auto"/>
              <w:left w:val="single" w:sz="4" w:space="0" w:color="auto"/>
              <w:bottom w:val="single" w:sz="4" w:space="0" w:color="auto"/>
              <w:right w:val="single" w:sz="4" w:space="0" w:color="auto"/>
            </w:tcBorders>
            <w:hideMark/>
          </w:tcPr>
          <w:p w:rsidR="0084121F" w:rsidRDefault="0084121F" w:rsidP="001F1B5A">
            <w:pPr>
              <w:spacing w:line="276" w:lineRule="auto"/>
              <w:rPr>
                <w:bCs/>
                <w:sz w:val="22"/>
                <w:szCs w:val="24"/>
                <w:lang w:val="en-US" w:eastAsia="en-US"/>
              </w:rPr>
            </w:pPr>
            <w:r>
              <w:rPr>
                <w:sz w:val="22"/>
                <w:szCs w:val="24"/>
              </w:rPr>
              <w:t>Đ/c</w:t>
            </w:r>
            <w:r w:rsidR="00667721">
              <w:rPr>
                <w:sz w:val="22"/>
                <w:szCs w:val="24"/>
              </w:rPr>
              <w:t xml:space="preserve"> Phương</w:t>
            </w:r>
          </w:p>
        </w:tc>
        <w:tc>
          <w:tcPr>
            <w:tcW w:w="1146" w:type="dxa"/>
            <w:tcBorders>
              <w:top w:val="single" w:sz="4" w:space="0" w:color="auto"/>
              <w:left w:val="single" w:sz="4" w:space="0" w:color="auto"/>
              <w:bottom w:val="single" w:sz="4" w:space="0" w:color="auto"/>
              <w:right w:val="single" w:sz="4" w:space="0" w:color="auto"/>
            </w:tcBorders>
          </w:tcPr>
          <w:p w:rsidR="0084121F" w:rsidRDefault="0084121F" w:rsidP="001F1B5A">
            <w:pPr>
              <w:spacing w:line="276" w:lineRule="auto"/>
              <w:rPr>
                <w:bCs/>
                <w:sz w:val="22"/>
                <w:szCs w:val="24"/>
                <w:lang w:val="en-US" w:eastAsia="en-US"/>
              </w:rPr>
            </w:pPr>
          </w:p>
        </w:tc>
        <w:tc>
          <w:tcPr>
            <w:tcW w:w="1002" w:type="dxa"/>
            <w:tcBorders>
              <w:top w:val="single" w:sz="4" w:space="0" w:color="auto"/>
              <w:left w:val="single" w:sz="4" w:space="0" w:color="auto"/>
              <w:bottom w:val="single" w:sz="4" w:space="0" w:color="auto"/>
              <w:right w:val="single" w:sz="4" w:space="0" w:color="auto"/>
            </w:tcBorders>
          </w:tcPr>
          <w:p w:rsidR="0084121F" w:rsidRDefault="0084121F" w:rsidP="001F1B5A">
            <w:pPr>
              <w:spacing w:line="276" w:lineRule="auto"/>
              <w:rPr>
                <w:bCs/>
                <w:sz w:val="22"/>
                <w:szCs w:val="24"/>
                <w:lang w:val="en-US" w:eastAsia="en-US"/>
              </w:rPr>
            </w:pPr>
          </w:p>
        </w:tc>
        <w:tc>
          <w:tcPr>
            <w:tcW w:w="813" w:type="dxa"/>
            <w:tcBorders>
              <w:top w:val="single" w:sz="4" w:space="0" w:color="auto"/>
              <w:left w:val="single" w:sz="4" w:space="0" w:color="auto"/>
              <w:bottom w:val="single" w:sz="4" w:space="0" w:color="auto"/>
              <w:right w:val="single" w:sz="4" w:space="0" w:color="auto"/>
            </w:tcBorders>
          </w:tcPr>
          <w:p w:rsidR="0084121F" w:rsidRDefault="0084121F" w:rsidP="001F1B5A">
            <w:pPr>
              <w:spacing w:line="276" w:lineRule="auto"/>
              <w:rPr>
                <w:bCs/>
                <w:sz w:val="18"/>
                <w:szCs w:val="20"/>
                <w:lang w:val="en-US" w:eastAsia="en-US"/>
              </w:rPr>
            </w:pPr>
          </w:p>
        </w:tc>
        <w:tc>
          <w:tcPr>
            <w:tcW w:w="1029" w:type="dxa"/>
            <w:tcBorders>
              <w:top w:val="single" w:sz="4" w:space="0" w:color="auto"/>
              <w:left w:val="single" w:sz="4" w:space="0" w:color="auto"/>
              <w:bottom w:val="single" w:sz="4" w:space="0" w:color="auto"/>
              <w:right w:val="single" w:sz="4" w:space="0" w:color="auto"/>
            </w:tcBorders>
          </w:tcPr>
          <w:p w:rsidR="0084121F" w:rsidRDefault="0084121F" w:rsidP="001F1B5A">
            <w:pPr>
              <w:spacing w:line="276" w:lineRule="auto"/>
              <w:rPr>
                <w:bCs/>
                <w:sz w:val="22"/>
                <w:szCs w:val="24"/>
                <w:lang w:val="en-US" w:eastAsia="en-US"/>
              </w:rPr>
            </w:pPr>
          </w:p>
        </w:tc>
      </w:tr>
    </w:tbl>
    <w:p w:rsidR="00082DC6" w:rsidRDefault="00082DC6" w:rsidP="00082DC6">
      <w:pPr>
        <w:spacing w:before="120" w:after="120"/>
        <w:ind w:firstLine="709"/>
        <w:jc w:val="both"/>
        <w:rPr>
          <w:color w:val="000000" w:themeColor="text1"/>
          <w:lang w:val="en-US"/>
        </w:rPr>
      </w:pPr>
    </w:p>
    <w:p w:rsidR="00A92D31" w:rsidRPr="00491766" w:rsidRDefault="00A92D31" w:rsidP="00082DC6">
      <w:pPr>
        <w:spacing w:before="120" w:after="120"/>
        <w:ind w:firstLine="709"/>
        <w:jc w:val="both"/>
        <w:rPr>
          <w:b/>
          <w:i/>
          <w:color w:val="000000" w:themeColor="text1"/>
          <w:lang w:val="vi-VN"/>
        </w:rPr>
      </w:pPr>
      <w:r>
        <w:rPr>
          <w:b/>
          <w:i/>
          <w:color w:val="000000" w:themeColor="text1"/>
          <w:lang w:val="de-DE"/>
        </w:rPr>
        <w:t>1.3</w:t>
      </w:r>
      <w:r w:rsidRPr="00491766">
        <w:rPr>
          <w:b/>
          <w:i/>
          <w:color w:val="000000" w:themeColor="text1"/>
          <w:lang w:val="vi-VN"/>
        </w:rPr>
        <w:t>. Ðổi mới phương pháp, hình thức tổ chức dạy học và đánh giá học sinh tiểu học</w:t>
      </w:r>
    </w:p>
    <w:p w:rsidR="00A92D31" w:rsidRPr="00491766" w:rsidRDefault="00A92D31" w:rsidP="00A92D31">
      <w:pPr>
        <w:spacing w:before="120" w:after="120"/>
        <w:ind w:firstLine="709"/>
        <w:jc w:val="both"/>
        <w:rPr>
          <w:i/>
          <w:color w:val="000000" w:themeColor="text1"/>
          <w:lang w:val="vi-VN"/>
        </w:rPr>
      </w:pPr>
      <w:r w:rsidRPr="00491766">
        <w:rPr>
          <w:i/>
          <w:color w:val="000000" w:themeColor="text1"/>
          <w:lang w:val="vi-VN"/>
        </w:rPr>
        <w:t xml:space="preserve">a) Đổi mới phương pháp, hình thức tổ chức dạy học </w:t>
      </w:r>
    </w:p>
    <w:p w:rsidR="00A92D31" w:rsidRPr="00491766" w:rsidRDefault="00A92D31" w:rsidP="00A92D31">
      <w:pPr>
        <w:spacing w:before="120" w:after="120"/>
        <w:ind w:firstLine="709"/>
        <w:jc w:val="both"/>
        <w:outlineLvl w:val="0"/>
        <w:rPr>
          <w:color w:val="000000" w:themeColor="text1"/>
          <w:spacing w:val="-2"/>
          <w:lang w:val="vi-VN"/>
        </w:rPr>
      </w:pPr>
      <w:r w:rsidRPr="00491766">
        <w:rPr>
          <w:color w:val="000000" w:themeColor="text1"/>
          <w:spacing w:val="-2"/>
          <w:lang w:val="vi-VN"/>
        </w:rPr>
        <w:t>Thực hiện đổi mới phương pháp, hình thức tổ chức dạy học theo hướng phát triển phẩm chất, năng lực của học sinh; vận dụng phù hợp những thành tố tích cực của các mô hình, phương thức giáo dục tiên tiến nhằm nâng cao chất lượng, hiệu quả giáo dục; đổi mới tổ chức hoạt động giáo dục trên lớp học;</w:t>
      </w:r>
      <w:r>
        <w:rPr>
          <w:color w:val="000000" w:themeColor="text1"/>
          <w:spacing w:val="-2"/>
          <w:lang w:val="vi-VN"/>
        </w:rPr>
        <w:t xml:space="preserve"> triển khai giáo dục STE</w:t>
      </w:r>
      <w:r>
        <w:rPr>
          <w:color w:val="000000" w:themeColor="text1"/>
          <w:spacing w:val="-2"/>
          <w:lang w:val="en-US"/>
        </w:rPr>
        <w:t>A</w:t>
      </w:r>
      <w:r>
        <w:rPr>
          <w:color w:val="000000" w:themeColor="text1"/>
          <w:spacing w:val="-2"/>
          <w:lang w:val="vi-VN"/>
        </w:rPr>
        <w:t>M</w:t>
      </w:r>
      <w:r w:rsidRPr="00491766">
        <w:rPr>
          <w:color w:val="000000" w:themeColor="text1"/>
          <w:spacing w:val="-2"/>
          <w:lang w:val="vi-VN"/>
        </w:rPr>
        <w:t>; tăng cường tổ chức thực hành trải nghiệm, tích hợp nội dung giáo dục địa phương, vận dụng kiến thức đã học vào thực tế cuộc sống.</w:t>
      </w:r>
    </w:p>
    <w:p w:rsidR="00A92D31" w:rsidRPr="00491766" w:rsidRDefault="00A92D31" w:rsidP="00A92D31">
      <w:pPr>
        <w:pStyle w:val="FootnoteText"/>
        <w:spacing w:before="120" w:after="120" w:line="240" w:lineRule="auto"/>
        <w:ind w:firstLine="709"/>
        <w:jc w:val="both"/>
        <w:rPr>
          <w:color w:val="000000" w:themeColor="text1"/>
          <w:spacing w:val="-2"/>
          <w:sz w:val="28"/>
          <w:szCs w:val="28"/>
          <w:lang w:val="vi-VN"/>
        </w:rPr>
      </w:pPr>
      <w:r w:rsidRPr="00491766">
        <w:rPr>
          <w:color w:val="000000" w:themeColor="text1"/>
          <w:spacing w:val="-2"/>
          <w:sz w:val="28"/>
          <w:szCs w:val="28"/>
          <w:lang w:val="vi-VN"/>
        </w:rPr>
        <w:t>Tiếp tục áp dụng một cách phù hợp các thành tố tích cực của mô hình trường học mới; triển khai dạy học theo phương pháp Bà</w:t>
      </w:r>
      <w:r>
        <w:rPr>
          <w:color w:val="000000" w:themeColor="text1"/>
          <w:spacing w:val="-2"/>
          <w:sz w:val="28"/>
          <w:szCs w:val="28"/>
          <w:lang w:val="vi-VN"/>
        </w:rPr>
        <w:t>n tay nặn bột</w:t>
      </w:r>
      <w:r w:rsidRPr="00491766">
        <w:rPr>
          <w:color w:val="000000" w:themeColor="text1"/>
          <w:spacing w:val="-2"/>
          <w:sz w:val="28"/>
          <w:szCs w:val="28"/>
          <w:lang w:val="vi-VN"/>
        </w:rPr>
        <w:t>; thực hiện dạy học Mĩ thuật theo phương pháp mới; tích cực tổ chức sinh hoạt chuyên môn tại các tổ chuyên môn trong trường và cụm trường; chú trọng đổi mới nội dung và hình thức sinh hoạt chuyên môn thông qua hoạt động dự giờ, nghiên cứu bài học.</w:t>
      </w:r>
    </w:p>
    <w:p w:rsidR="00A92D31" w:rsidRPr="00491766" w:rsidRDefault="00A92D31" w:rsidP="00A92D31">
      <w:pPr>
        <w:spacing w:before="120" w:after="120"/>
        <w:ind w:firstLine="709"/>
        <w:jc w:val="both"/>
        <w:rPr>
          <w:i/>
          <w:color w:val="000000" w:themeColor="text1"/>
          <w:lang w:val="vi-VN"/>
        </w:rPr>
      </w:pPr>
      <w:r w:rsidRPr="00491766">
        <w:rPr>
          <w:i/>
          <w:color w:val="000000" w:themeColor="text1"/>
          <w:lang w:val="vi-VN"/>
        </w:rPr>
        <w:t xml:space="preserve">b) Tiếp tục thực hiện đổi mới đánh giá học sinh tiểu học </w:t>
      </w:r>
    </w:p>
    <w:p w:rsidR="00A92D31" w:rsidRPr="00491766" w:rsidRDefault="00A92D31" w:rsidP="00A92D31">
      <w:pPr>
        <w:spacing w:before="120" w:after="120"/>
        <w:ind w:firstLine="709"/>
        <w:jc w:val="both"/>
        <w:rPr>
          <w:color w:val="000000" w:themeColor="text1"/>
          <w:spacing w:val="-2"/>
          <w:lang w:val="pt-BR"/>
        </w:rPr>
      </w:pPr>
      <w:r w:rsidRPr="00491766">
        <w:rPr>
          <w:color w:val="000000" w:themeColor="text1"/>
          <w:spacing w:val="-2"/>
          <w:lang w:val="pt-BR"/>
        </w:rPr>
        <w:t>Đối với học sinh lớp 3, lớp 4, lớp 5 thực hiện Chương trình giáo dục phổ thông 2006, tiếp tục được đánh giá theo quy định tại Thông tư số 30/2014/TT-BGDĐT ngày 28/8/2014 và Thông tư số 22/2016/TT-BGDĐT ngày 22/9/2016 của Bộ GDĐT. Đối với học sinh lớp 1, lớp 2 thực hiện Chương trình giáo dục phổ thông 2018, được đánh giá theo quy định tại Thông tư số 27/2020/TT-BGDĐT ngày 04/9/2020 của Bộ GDĐT.</w:t>
      </w:r>
    </w:p>
    <w:p w:rsidR="00A92D31" w:rsidRPr="00491766" w:rsidRDefault="00A92D31" w:rsidP="00A92D31">
      <w:pPr>
        <w:spacing w:before="120" w:after="120"/>
        <w:ind w:firstLine="709"/>
        <w:jc w:val="both"/>
        <w:rPr>
          <w:color w:val="000000" w:themeColor="text1"/>
          <w:lang w:val="pt-BR"/>
        </w:rPr>
      </w:pPr>
      <w:r w:rsidRPr="00491766">
        <w:rPr>
          <w:color w:val="000000" w:themeColor="text1"/>
          <w:lang w:val="pt-BR"/>
        </w:rPr>
        <w:t xml:space="preserve"> Đẩy mạnh ứng dụng công nghệ thông tin, phần mềm quản lý kết quả giáo dục và học tập của học sinh để giảm áp lực về hồ sơ, sổ sách, dành nhiều thời gian cho giáo viên quan tâm đến học sinh và đổi mới phương pháp dạy học. </w:t>
      </w:r>
    </w:p>
    <w:p w:rsidR="00A92D31" w:rsidRPr="00491766" w:rsidRDefault="00A92D31" w:rsidP="00A92D31">
      <w:pPr>
        <w:spacing w:before="120" w:after="120"/>
        <w:ind w:firstLine="709"/>
        <w:jc w:val="both"/>
        <w:rPr>
          <w:i/>
          <w:color w:val="000000" w:themeColor="text1"/>
          <w:lang w:val="vi-VN"/>
        </w:rPr>
      </w:pPr>
      <w:r w:rsidRPr="00491766">
        <w:rPr>
          <w:color w:val="000000" w:themeColor="text1"/>
          <w:lang w:val="pt-BR"/>
        </w:rPr>
        <w:t>Thực hiện nghiêm túc bàn giao kết quả giáo dục cuối năm học, phù hợp với từng nhóm đối tượng, kiên quyết không để học sinh “ngồi nhầm lớp”; thực hiện khen thưởng học sinh thực chất, đúng quy định, tránh tùy tiện, máy móc, khen tràn lan gây bức xúc cho cha mẹ học sinh và dư luận xã hội.</w:t>
      </w:r>
    </w:p>
    <w:p w:rsidR="00A92D31" w:rsidRPr="00491766" w:rsidRDefault="00A92D31" w:rsidP="00A92D31">
      <w:pPr>
        <w:spacing w:before="120" w:after="120"/>
        <w:ind w:firstLine="709"/>
        <w:jc w:val="both"/>
        <w:rPr>
          <w:b/>
          <w:i/>
          <w:color w:val="000000" w:themeColor="text1"/>
          <w:lang w:val="vi-VN"/>
        </w:rPr>
      </w:pPr>
      <w:r>
        <w:rPr>
          <w:b/>
          <w:i/>
          <w:color w:val="000000" w:themeColor="text1"/>
          <w:lang w:val="vi-VN"/>
        </w:rPr>
        <w:t>1.</w:t>
      </w:r>
      <w:r>
        <w:rPr>
          <w:b/>
          <w:i/>
          <w:color w:val="000000" w:themeColor="text1"/>
          <w:lang w:val="en-US"/>
        </w:rPr>
        <w:t>4</w:t>
      </w:r>
      <w:r w:rsidRPr="00491766">
        <w:rPr>
          <w:b/>
          <w:i/>
          <w:color w:val="000000" w:themeColor="text1"/>
          <w:lang w:val="vi-VN"/>
        </w:rPr>
        <w:t>. Nâng cao chất lượng dạy học Ngoại ngữ</w:t>
      </w:r>
      <w:r w:rsidRPr="00491766">
        <w:rPr>
          <w:b/>
          <w:i/>
          <w:color w:val="000000" w:themeColor="text1"/>
          <w:lang w:val="pt-BR"/>
        </w:rPr>
        <w:t>,</w:t>
      </w:r>
      <w:r w:rsidRPr="00491766">
        <w:rPr>
          <w:b/>
          <w:i/>
          <w:color w:val="000000" w:themeColor="text1"/>
          <w:lang w:val="vi-VN"/>
        </w:rPr>
        <w:t xml:space="preserve"> Tin học và</w:t>
      </w:r>
      <w:r w:rsidRPr="00491766">
        <w:rPr>
          <w:b/>
          <w:i/>
          <w:color w:val="000000" w:themeColor="text1"/>
          <w:lang w:val="pt-BR"/>
        </w:rPr>
        <w:t xml:space="preserve"> chuẩn bị các điều kiện để triển khai thực hiện theo Chương trình giáo dục phổ thông 2018</w:t>
      </w:r>
    </w:p>
    <w:p w:rsidR="00A92D31" w:rsidRPr="0000135E" w:rsidRDefault="00A92D31" w:rsidP="0000135E">
      <w:pPr>
        <w:spacing w:before="120" w:after="120"/>
        <w:ind w:firstLine="709"/>
        <w:jc w:val="both"/>
        <w:rPr>
          <w:i/>
          <w:color w:val="000000" w:themeColor="text1"/>
          <w:lang w:val="en-US"/>
        </w:rPr>
      </w:pPr>
      <w:r w:rsidRPr="00491766">
        <w:rPr>
          <w:i/>
          <w:color w:val="000000" w:themeColor="text1"/>
          <w:lang w:val="vi-VN"/>
        </w:rPr>
        <w:lastRenderedPageBreak/>
        <w:t xml:space="preserve">a) Dạy học Ngoại ngữ </w:t>
      </w:r>
    </w:p>
    <w:p w:rsidR="00A92D31" w:rsidRPr="00200C51" w:rsidRDefault="00ED4232" w:rsidP="0000135E">
      <w:pPr>
        <w:tabs>
          <w:tab w:val="left" w:pos="0"/>
          <w:tab w:val="left" w:pos="709"/>
        </w:tabs>
        <w:spacing w:before="120" w:after="120"/>
        <w:ind w:firstLine="709"/>
        <w:jc w:val="both"/>
        <w:rPr>
          <w:color w:val="000000" w:themeColor="text1"/>
          <w:lang w:val="en-US"/>
        </w:rPr>
      </w:pPr>
      <w:r>
        <w:rPr>
          <w:color w:val="000000" w:themeColor="text1"/>
          <w:lang w:val="en-US"/>
        </w:rPr>
        <w:t xml:space="preserve">Thực hiện dạy tiếng Anh 2 tiết/tuần với học sinh lớp 1,2; dạy 4 tiết/tuần với học sinh lớp 3,4,5. </w:t>
      </w:r>
      <w:r w:rsidR="00A92D31" w:rsidRPr="00491766">
        <w:rPr>
          <w:color w:val="000000" w:themeColor="text1"/>
          <w:lang w:val="vi-VN"/>
        </w:rPr>
        <w:t xml:space="preserve">Sách giáo khoa và tài liệu tham khảo thực hiện theo quy định của Bộ GDĐT, cụ thể: đối với lớp 1, lớp 2 lựa chọn sách giáo khoa </w:t>
      </w:r>
      <w:r w:rsidR="00A92D31" w:rsidRPr="00200C51">
        <w:rPr>
          <w:color w:val="000000"/>
          <w:shd w:val="clear" w:color="auto" w:fill="FFFFFF"/>
        </w:rPr>
        <w:t>của NXB ĐHSP thành phố Hồ Chí Minh</w:t>
      </w:r>
      <w:r w:rsidR="00A92D31">
        <w:rPr>
          <w:color w:val="000000"/>
          <w:shd w:val="clear" w:color="auto" w:fill="FFFFFF"/>
        </w:rPr>
        <w:t>; lớp 3,4,5 sử dụng SGK của Nhà xuất bản Giáo dục.</w:t>
      </w:r>
    </w:p>
    <w:p w:rsidR="00A92D31" w:rsidRPr="00491766" w:rsidRDefault="00A92D31" w:rsidP="00A92D31">
      <w:pPr>
        <w:tabs>
          <w:tab w:val="left" w:pos="0"/>
          <w:tab w:val="left" w:pos="709"/>
        </w:tabs>
        <w:spacing w:before="120" w:after="120"/>
        <w:ind w:firstLine="709"/>
        <w:jc w:val="both"/>
        <w:rPr>
          <w:color w:val="000000" w:themeColor="text1"/>
          <w:lang w:val="vi-VN"/>
        </w:rPr>
      </w:pPr>
      <w:r w:rsidRPr="00491766">
        <w:rPr>
          <w:color w:val="000000" w:themeColor="text1"/>
          <w:lang w:val="vi-VN"/>
        </w:rPr>
        <w:t xml:space="preserve">Thực hiện đổi mới kiểm tra đánh giá theo hướng phát triển năng lực học sinh; tập trung vào đánh giá thường xuyên để hỗ trợ học tập; bài kiểm tra cuối học kỳ cần có đủ cả bốn kỹ năng Nghe, Nói, Đọc, Viết theo quy định.  </w:t>
      </w:r>
    </w:p>
    <w:p w:rsidR="00A92D31" w:rsidRPr="00491766" w:rsidRDefault="0000135E" w:rsidP="00A92D31">
      <w:pPr>
        <w:spacing w:before="120" w:after="120"/>
        <w:ind w:firstLine="709"/>
        <w:jc w:val="both"/>
        <w:rPr>
          <w:color w:val="000000" w:themeColor="text1"/>
          <w:lang w:val="vi-VN"/>
        </w:rPr>
      </w:pPr>
      <w:r>
        <w:rPr>
          <w:color w:val="000000" w:themeColor="text1"/>
          <w:lang w:val="en-US"/>
        </w:rPr>
        <w:t>T</w:t>
      </w:r>
      <w:r>
        <w:rPr>
          <w:color w:val="000000" w:themeColor="text1"/>
          <w:lang w:val="vi-VN"/>
        </w:rPr>
        <w:t>ăng cường tổ chức cho</w:t>
      </w:r>
      <w:r w:rsidR="00A92D31" w:rsidRPr="00491766">
        <w:rPr>
          <w:color w:val="000000" w:themeColor="text1"/>
          <w:lang w:val="vi-VN"/>
        </w:rPr>
        <w:t xml:space="preserve"> học sinh học Tiếng Anh qua truyền hình, các phương tiện truyền thông phù hợp khác và đẩy mạnh thực hành Tiếng Anh q</w:t>
      </w:r>
      <w:r w:rsidR="00A92D31">
        <w:rPr>
          <w:color w:val="000000" w:themeColor="text1"/>
          <w:lang w:val="vi-VN"/>
        </w:rPr>
        <w:t>ua các hoạt động như</w:t>
      </w:r>
      <w:r w:rsidR="00A92D31" w:rsidRPr="00491766">
        <w:rPr>
          <w:color w:val="000000" w:themeColor="text1"/>
          <w:lang w:val="vi-VN"/>
        </w:rPr>
        <w:t xml:space="preserve"> hoạt động trải nghiệm, các sân chơi, giao lưu.  </w:t>
      </w:r>
    </w:p>
    <w:p w:rsidR="00A92D31" w:rsidRPr="00491766" w:rsidRDefault="00A92D31" w:rsidP="00A92D31">
      <w:pPr>
        <w:spacing w:before="120" w:after="120"/>
        <w:ind w:firstLine="709"/>
        <w:jc w:val="both"/>
        <w:rPr>
          <w:i/>
          <w:color w:val="000000" w:themeColor="text1"/>
          <w:lang w:val="vi-VN"/>
        </w:rPr>
      </w:pPr>
      <w:r w:rsidRPr="0000135E">
        <w:rPr>
          <w:i/>
          <w:color w:val="000000" w:themeColor="text1"/>
          <w:lang w:val="vi-VN"/>
        </w:rPr>
        <w:t>b) Dạy học môn</w:t>
      </w:r>
      <w:r w:rsidRPr="00491766">
        <w:rPr>
          <w:i/>
          <w:color w:val="000000" w:themeColor="text1"/>
          <w:lang w:val="vi-VN"/>
        </w:rPr>
        <w:t xml:space="preserve"> Tin học và tổ chức hoạt động giáo dục tin học</w:t>
      </w:r>
    </w:p>
    <w:p w:rsidR="00A92D31" w:rsidRPr="00491766" w:rsidRDefault="00A92D31" w:rsidP="00A92D31">
      <w:pPr>
        <w:spacing w:before="120" w:after="120"/>
        <w:ind w:firstLine="709"/>
        <w:jc w:val="both"/>
        <w:rPr>
          <w:color w:val="000000" w:themeColor="text1"/>
          <w:spacing w:val="-2"/>
          <w:lang w:val="vi-VN"/>
        </w:rPr>
      </w:pPr>
      <w:r w:rsidRPr="00491766">
        <w:rPr>
          <w:color w:val="000000" w:themeColor="text1"/>
          <w:spacing w:val="-2"/>
          <w:lang w:val="vi-VN"/>
        </w:rPr>
        <w:t>Tiếp tục duy trì việc tổ chức cho học sinh lớp 3, lớp 4</w:t>
      </w:r>
      <w:r w:rsidR="0000135E">
        <w:rPr>
          <w:color w:val="000000" w:themeColor="text1"/>
          <w:spacing w:val="-2"/>
          <w:lang w:val="vi-VN"/>
        </w:rPr>
        <w:t>, lớp 5</w:t>
      </w:r>
      <w:r w:rsidRPr="00491766">
        <w:rPr>
          <w:color w:val="000000" w:themeColor="text1"/>
          <w:spacing w:val="-2"/>
          <w:lang w:val="vi-VN"/>
        </w:rPr>
        <w:t xml:space="preserve"> được học môn Tin học tự chọn theo Chương trình giáo dục phổ thông 2006; Thực hiện xây dựng kế hoạch giáo dục môn học và đổi mới nội dung, phương pháp, hình thức tổ chức dạy học linh hoạt, phù hợp, theo định hướng phát triển phẩm chất, năng lực học sinh, tạo điều kiện thuận lợi và tâm thế sẵn sàng cho học sinh lên lớp 6 học môn Tin học theo Chương trình giáo dục phổ thông 2018.</w:t>
      </w:r>
    </w:p>
    <w:p w:rsidR="00A92D31" w:rsidRPr="00491766" w:rsidRDefault="00A92D31" w:rsidP="00A92D31">
      <w:pPr>
        <w:spacing w:before="120" w:after="120"/>
        <w:ind w:firstLine="709"/>
        <w:jc w:val="both"/>
        <w:rPr>
          <w:i/>
          <w:color w:val="000000" w:themeColor="text1"/>
          <w:highlight w:val="yellow"/>
          <w:lang w:val="vi-VN"/>
        </w:rPr>
      </w:pPr>
      <w:r w:rsidRPr="00491766">
        <w:rPr>
          <w:color w:val="000000" w:themeColor="text1"/>
          <w:spacing w:val="-2"/>
          <w:lang w:val="vi-VN"/>
        </w:rPr>
        <w:t xml:space="preserve">Bồi dưỡng nâng cao năng lực chuyên môn, nghiệp vụ cho giáo viên Tin học; tăng cường đầu tư nâng cấp thiết bị dạy học để từng bước nâng cao chất lượng dạy học môn Tin học. </w:t>
      </w:r>
    </w:p>
    <w:p w:rsidR="00F80870" w:rsidRPr="00F80870" w:rsidRDefault="00F80870" w:rsidP="00F80870">
      <w:pPr>
        <w:spacing w:before="60" w:after="60"/>
        <w:ind w:firstLine="720"/>
        <w:jc w:val="both"/>
        <w:rPr>
          <w:i/>
          <w:color w:val="000000" w:themeColor="text1"/>
          <w:spacing w:val="-2"/>
          <w:lang w:val="vi-VN"/>
        </w:rPr>
      </w:pPr>
      <w:r w:rsidRPr="00F80870">
        <w:rPr>
          <w:i/>
          <w:color w:val="000000" w:themeColor="text1"/>
          <w:spacing w:val="-2"/>
          <w:lang w:val="vi-VN"/>
        </w:rPr>
        <w:t xml:space="preserve">c. Giáo dục thể chất: </w:t>
      </w:r>
    </w:p>
    <w:p w:rsidR="00F80870" w:rsidRDefault="00F80870" w:rsidP="00F80870">
      <w:pPr>
        <w:spacing w:before="60" w:after="60"/>
        <w:ind w:firstLine="720"/>
        <w:jc w:val="both"/>
        <w:rPr>
          <w:color w:val="000000" w:themeColor="text1"/>
          <w:lang w:val="pl-PL"/>
        </w:rPr>
      </w:pPr>
      <w:r w:rsidRPr="00F80870">
        <w:rPr>
          <w:color w:val="000000" w:themeColor="text1"/>
          <w:lang w:val="vi-VN"/>
        </w:rPr>
        <w:t xml:space="preserve">Hoạt động giáo dục thể chất thực hiện theo Công văn số </w:t>
      </w:r>
      <w:r w:rsidRPr="00F80870">
        <w:rPr>
          <w:color w:val="000000" w:themeColor="text1"/>
          <w:lang w:val="pl-PL"/>
        </w:rPr>
        <w:t>139</w:t>
      </w:r>
      <w:r w:rsidRPr="00F80870">
        <w:rPr>
          <w:b/>
          <w:color w:val="000000" w:themeColor="text1"/>
          <w:lang w:val="pl-PL"/>
        </w:rPr>
        <w:t>/</w:t>
      </w:r>
      <w:r w:rsidR="00D2130F">
        <w:rPr>
          <w:color w:val="000000" w:themeColor="text1"/>
          <w:lang w:val="pl-PL"/>
        </w:rPr>
        <w:t>CV-</w:t>
      </w:r>
      <w:r w:rsidRPr="00F80870">
        <w:rPr>
          <w:color w:val="000000" w:themeColor="text1"/>
          <w:lang w:val="pl-PL"/>
        </w:rPr>
        <w:t xml:space="preserve">PGDĐT </w:t>
      </w:r>
      <w:r w:rsidR="00D2130F" w:rsidRPr="00F80870">
        <w:rPr>
          <w:color w:val="000000" w:themeColor="text1"/>
          <w:lang w:val="vi-VN"/>
        </w:rPr>
        <w:t>ngày 10/9/2021 của Phòng Giáo dục và Đào tạo</w:t>
      </w:r>
      <w:r w:rsidR="00D2130F" w:rsidRPr="00F80870">
        <w:rPr>
          <w:iCs/>
          <w:color w:val="000000" w:themeColor="text1"/>
          <w:lang w:val="pl-PL"/>
        </w:rPr>
        <w:t xml:space="preserve"> </w:t>
      </w:r>
      <w:r w:rsidRPr="00F80870">
        <w:rPr>
          <w:iCs/>
          <w:color w:val="000000" w:themeColor="text1"/>
          <w:lang w:val="pl-PL"/>
        </w:rPr>
        <w:t>V/v hướng dẫn nhiệm vụ giáo dục thể chất và y tế trường học</w:t>
      </w:r>
      <w:r w:rsidRPr="00F80870">
        <w:rPr>
          <w:color w:val="000000" w:themeColor="text1"/>
          <w:lang w:val="pl-PL"/>
        </w:rPr>
        <w:t xml:space="preserve"> năm học 2021-2022</w:t>
      </w:r>
      <w:r w:rsidR="00D2130F">
        <w:rPr>
          <w:color w:val="000000" w:themeColor="text1"/>
          <w:lang w:val="pl-PL"/>
        </w:rPr>
        <w:t>.</w:t>
      </w:r>
    </w:p>
    <w:p w:rsidR="00AC04DA" w:rsidRPr="00491766" w:rsidRDefault="00AC04DA" w:rsidP="00AC04DA">
      <w:pPr>
        <w:spacing w:before="120" w:after="120"/>
        <w:ind w:firstLine="709"/>
        <w:jc w:val="both"/>
        <w:outlineLvl w:val="0"/>
        <w:rPr>
          <w:b/>
          <w:color w:val="000000" w:themeColor="text1"/>
          <w:spacing w:val="-6"/>
          <w:lang w:val="vi-VN"/>
        </w:rPr>
      </w:pPr>
      <w:r w:rsidRPr="00491766">
        <w:rPr>
          <w:b/>
          <w:color w:val="000000" w:themeColor="text1"/>
          <w:spacing w:val="-6"/>
          <w:lang w:val="vi-VN"/>
        </w:rPr>
        <w:t>2</w:t>
      </w:r>
      <w:r>
        <w:rPr>
          <w:b/>
          <w:color w:val="000000" w:themeColor="text1"/>
          <w:spacing w:val="-6"/>
          <w:lang w:val="vi-VN"/>
        </w:rPr>
        <w:t xml:space="preserve">. </w:t>
      </w:r>
      <w:r>
        <w:rPr>
          <w:b/>
          <w:color w:val="000000" w:themeColor="text1"/>
          <w:spacing w:val="-6"/>
          <w:lang w:val="en-US"/>
        </w:rPr>
        <w:t>D</w:t>
      </w:r>
      <w:r w:rsidRPr="00491766">
        <w:rPr>
          <w:b/>
          <w:color w:val="000000" w:themeColor="text1"/>
          <w:spacing w:val="-6"/>
          <w:lang w:val="vi-VN"/>
        </w:rPr>
        <w:t>uy trì, củng cố kết quả phổ cập giáo dục tiểu học và thực hiện công bằng trong giáo dục</w:t>
      </w:r>
    </w:p>
    <w:p w:rsidR="00AC04DA" w:rsidRPr="00AC04DA" w:rsidRDefault="00AC04DA" w:rsidP="00AC04DA">
      <w:pPr>
        <w:spacing w:before="120" w:after="120"/>
        <w:ind w:firstLine="709"/>
        <w:jc w:val="both"/>
        <w:rPr>
          <w:color w:val="000000" w:themeColor="text1"/>
          <w:lang w:val="vi-VN"/>
        </w:rPr>
      </w:pPr>
      <w:r w:rsidRPr="00491766">
        <w:rPr>
          <w:b/>
          <w:i/>
          <w:color w:val="000000" w:themeColor="text1"/>
          <w:spacing w:val="-6"/>
          <w:lang w:val="vi-VN"/>
        </w:rPr>
        <w:t xml:space="preserve">2.1. </w:t>
      </w:r>
      <w:r w:rsidRPr="00491766">
        <w:rPr>
          <w:b/>
          <w:i/>
          <w:color w:val="000000" w:themeColor="text1"/>
          <w:lang w:val="vi-VN"/>
        </w:rPr>
        <w:t>Duy trì, nâng cao chất lượng phổ cập giáo dục tiểu học</w:t>
      </w:r>
    </w:p>
    <w:p w:rsidR="00AC04DA" w:rsidRPr="00491766" w:rsidRDefault="00AC04DA" w:rsidP="00AC04DA">
      <w:pPr>
        <w:spacing w:before="120" w:after="120"/>
        <w:ind w:firstLine="709"/>
        <w:jc w:val="both"/>
        <w:rPr>
          <w:color w:val="000000" w:themeColor="text1"/>
          <w:lang w:val="vi-VN"/>
        </w:rPr>
      </w:pPr>
      <w:r>
        <w:rPr>
          <w:color w:val="000000" w:themeColor="text1"/>
          <w:lang w:val="vi-VN"/>
        </w:rPr>
        <w:t>Tiếp tục</w:t>
      </w:r>
      <w:r w:rsidRPr="00491766">
        <w:rPr>
          <w:color w:val="000000" w:themeColor="text1"/>
          <w:lang w:val="vi-VN"/>
        </w:rPr>
        <w:t xml:space="preserve"> thực hiện Nghị định số 20/2014/NĐ-CP ngày 24/3/2014 của Chính phủ về phổ cập giáo dục, xóa mù chữ; Thông tư số 07/2016/TT-BGDĐT ngày 22/3/2016 của Bộ GDĐT ban hành quy định về điều kiện bảo đảm và nội dung, quy trình, thủ tục kiểm tra công nhận đạt chuẩn phổ cập giáo dục, xóa mù chữ; Kế hoạch số 1045/KH-BCĐ ngày 31/3/2021 của Ban chỉ đạo Phổ cập giáo dục, xoá mù chữ tỉnh Hải Dương năm 2021 và Kế hoạch số 1045/KH-BCĐ ngày 31/3/2021 của Ban chỉ đạo Phổ cập giáo dục, xoá mù chữ năm 2021</w:t>
      </w:r>
      <w:r w:rsidRPr="00AE7BA6">
        <w:rPr>
          <w:color w:val="000000" w:themeColor="text1"/>
          <w:lang w:val="vi-VN"/>
        </w:rPr>
        <w:t xml:space="preserve"> </w:t>
      </w:r>
      <w:r w:rsidRPr="00491766">
        <w:rPr>
          <w:color w:val="000000" w:themeColor="text1"/>
          <w:lang w:val="vi-VN"/>
        </w:rPr>
        <w:t>huyện Gia Lộc.</w:t>
      </w:r>
    </w:p>
    <w:p w:rsidR="007543D5" w:rsidRDefault="00AC04DA" w:rsidP="00AC04DA">
      <w:pPr>
        <w:spacing w:before="120" w:after="120"/>
        <w:ind w:firstLine="709"/>
        <w:jc w:val="both"/>
        <w:rPr>
          <w:b/>
          <w:i/>
          <w:color w:val="000000" w:themeColor="text1"/>
          <w:lang w:val="en-US"/>
        </w:rPr>
      </w:pPr>
      <w:r w:rsidRPr="00491766">
        <w:rPr>
          <w:b/>
          <w:i/>
          <w:color w:val="000000" w:themeColor="text1"/>
          <w:lang w:val="vi-VN"/>
        </w:rPr>
        <w:t>2.</w:t>
      </w:r>
      <w:r>
        <w:rPr>
          <w:b/>
          <w:i/>
          <w:color w:val="000000" w:themeColor="text1"/>
          <w:lang w:val="en-US"/>
        </w:rPr>
        <w:t>2</w:t>
      </w:r>
      <w:r w:rsidRPr="00491766">
        <w:rPr>
          <w:b/>
          <w:i/>
          <w:color w:val="000000" w:themeColor="text1"/>
          <w:lang w:val="vi-VN"/>
        </w:rPr>
        <w:t xml:space="preserve">. Thực hiện </w:t>
      </w:r>
      <w:r w:rsidR="007543D5">
        <w:rPr>
          <w:b/>
          <w:i/>
          <w:color w:val="000000" w:themeColor="text1"/>
          <w:lang w:val="vi-VN"/>
        </w:rPr>
        <w:t>giáo dục đối với trẻ khuyết tật</w:t>
      </w:r>
      <w:r w:rsidRPr="00491766">
        <w:rPr>
          <w:b/>
          <w:i/>
          <w:color w:val="000000" w:themeColor="text1"/>
          <w:lang w:val="vi-VN"/>
        </w:rPr>
        <w:t xml:space="preserve"> </w:t>
      </w:r>
    </w:p>
    <w:p w:rsidR="00AC04DA" w:rsidRDefault="00AC04DA" w:rsidP="00AC04DA">
      <w:pPr>
        <w:spacing w:before="120" w:after="120"/>
        <w:ind w:firstLine="709"/>
        <w:jc w:val="both"/>
        <w:rPr>
          <w:color w:val="000000" w:themeColor="text1"/>
          <w:lang w:val="en-US"/>
        </w:rPr>
      </w:pPr>
      <w:r>
        <w:rPr>
          <w:color w:val="000000" w:themeColor="text1"/>
          <w:spacing w:val="-2"/>
          <w:lang w:val="vi-VN"/>
        </w:rPr>
        <w:lastRenderedPageBreak/>
        <w:t>C</w:t>
      </w:r>
      <w:r w:rsidRPr="00491766">
        <w:rPr>
          <w:color w:val="000000" w:themeColor="text1"/>
          <w:spacing w:val="-2"/>
          <w:lang w:val="vi-VN"/>
        </w:rPr>
        <w:t>ần b</w:t>
      </w:r>
      <w:r w:rsidRPr="00491766">
        <w:rPr>
          <w:color w:val="000000" w:themeColor="text1"/>
          <w:lang w:val="vi-VN"/>
        </w:rPr>
        <w:t>ảo đảm các điều kiện để trẻ em khuyết tật được tiếp cận với giáo dục, tăng cường giáo dục hòa nhập; tăng cường tuyên truy</w:t>
      </w:r>
      <w:r>
        <w:rPr>
          <w:color w:val="000000" w:themeColor="text1"/>
          <w:lang w:val="vi-VN"/>
        </w:rPr>
        <w:t>ền trong đội ngũ</w:t>
      </w:r>
      <w:r w:rsidRPr="00491766">
        <w:rPr>
          <w:color w:val="000000" w:themeColor="text1"/>
          <w:lang w:val="vi-VN"/>
        </w:rPr>
        <w:t xml:space="preserve"> giáo viên về vấn đề giáo dục hòa nhập; đối với những lớp có trẻ khuyết tật học hòa nhập, phải xây dựng kế hoạch giáo dục cá nhân phù hợp với nhu cầu và khả năng của từng học sinh khuyết tật. Thực hiện dạy học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w:t>
      </w:r>
    </w:p>
    <w:p w:rsidR="00990845" w:rsidRPr="00491766" w:rsidRDefault="00990845" w:rsidP="00990845">
      <w:pPr>
        <w:spacing w:before="120" w:after="120"/>
        <w:ind w:firstLine="709"/>
        <w:jc w:val="both"/>
        <w:outlineLvl w:val="0"/>
        <w:rPr>
          <w:b/>
          <w:color w:val="000000" w:themeColor="text1"/>
          <w:lang w:val="vi-VN"/>
        </w:rPr>
      </w:pPr>
      <w:r w:rsidRPr="00EC341E">
        <w:rPr>
          <w:b/>
          <w:color w:val="000000" w:themeColor="text1"/>
          <w:lang w:val="vi-VN"/>
        </w:rPr>
        <w:t>3. Điều kiện đảm bảo đội ngũ</w:t>
      </w:r>
      <w:r w:rsidRPr="00491766">
        <w:rPr>
          <w:b/>
          <w:color w:val="000000" w:themeColor="text1"/>
          <w:lang w:val="vi-VN"/>
        </w:rPr>
        <w:t xml:space="preserve"> giáo viên, cơ sở vật chất và thiết bị dạy học </w:t>
      </w:r>
      <w:r w:rsidRPr="00491766">
        <w:rPr>
          <w:b/>
          <w:color w:val="000000" w:themeColor="text1"/>
          <w:spacing w:val="-6"/>
          <w:lang w:val="vi-VN"/>
        </w:rPr>
        <w:t>đáp ứng thực hiện Chương trình giáo dục phổ thông cấp tiểu học</w:t>
      </w:r>
    </w:p>
    <w:p w:rsidR="00990845" w:rsidRPr="00491766" w:rsidRDefault="00990845" w:rsidP="00990845">
      <w:pPr>
        <w:spacing w:before="120" w:after="120"/>
        <w:ind w:firstLine="709"/>
        <w:jc w:val="both"/>
        <w:outlineLvl w:val="0"/>
        <w:rPr>
          <w:b/>
          <w:i/>
          <w:color w:val="000000" w:themeColor="text1"/>
          <w:lang w:val="vi-VN"/>
        </w:rPr>
      </w:pPr>
      <w:r w:rsidRPr="00491766">
        <w:rPr>
          <w:b/>
          <w:i/>
          <w:color w:val="000000" w:themeColor="text1"/>
          <w:lang w:val="vi-VN"/>
        </w:rPr>
        <w:t>3.1. Đảm bảo đội ngũ giáo viên thực hiện Chương trình giáo dục phổ thông cấp tiểu học</w:t>
      </w:r>
    </w:p>
    <w:p w:rsidR="00990845" w:rsidRPr="00491766" w:rsidRDefault="00990845" w:rsidP="00990845">
      <w:pPr>
        <w:widowControl w:val="0"/>
        <w:tabs>
          <w:tab w:val="left" w:pos="851"/>
          <w:tab w:val="left" w:pos="993"/>
          <w:tab w:val="left" w:pos="1134"/>
        </w:tabs>
        <w:spacing w:before="120" w:after="120"/>
        <w:ind w:firstLine="709"/>
        <w:jc w:val="both"/>
        <w:rPr>
          <w:i/>
          <w:color w:val="000000" w:themeColor="text1"/>
          <w:lang w:val="vi-VN"/>
        </w:rPr>
      </w:pPr>
      <w:r w:rsidRPr="00491766">
        <w:rPr>
          <w:i/>
          <w:color w:val="000000" w:themeColor="text1"/>
          <w:lang w:val="vi-VN"/>
        </w:rPr>
        <w:t>a</w:t>
      </w:r>
      <w:r w:rsidR="00EC341E">
        <w:rPr>
          <w:i/>
          <w:color w:val="000000" w:themeColor="text1"/>
          <w:lang w:val="vi-VN"/>
        </w:rPr>
        <w:t>) Thực hiện</w:t>
      </w:r>
      <w:r w:rsidRPr="00491766">
        <w:rPr>
          <w:i/>
          <w:color w:val="000000" w:themeColor="text1"/>
          <w:lang w:val="vi-VN"/>
        </w:rPr>
        <w:t xml:space="preserve"> bố trí, sử dụng đội ngũ giáo viên đảm bảo thực hiện Chương trình giáo dục phổ thông cấp tiểu học</w:t>
      </w:r>
    </w:p>
    <w:p w:rsidR="00990845" w:rsidRPr="00491766" w:rsidRDefault="00EC341E" w:rsidP="00990845">
      <w:pPr>
        <w:tabs>
          <w:tab w:val="left" w:pos="851"/>
          <w:tab w:val="left" w:pos="993"/>
          <w:tab w:val="left" w:pos="1134"/>
        </w:tabs>
        <w:spacing w:before="120" w:after="120"/>
        <w:ind w:firstLine="709"/>
        <w:jc w:val="both"/>
        <w:rPr>
          <w:color w:val="000000" w:themeColor="text1"/>
          <w:lang w:val="vi-VN"/>
        </w:rPr>
      </w:pPr>
      <w:r>
        <w:rPr>
          <w:color w:val="000000" w:themeColor="text1"/>
          <w:lang w:val="vi-VN"/>
        </w:rPr>
        <w:t xml:space="preserve"> Thực hiện </w:t>
      </w:r>
      <w:r w:rsidR="00990845" w:rsidRPr="00491766">
        <w:rPr>
          <w:color w:val="000000" w:themeColor="text1"/>
          <w:lang w:val="vi-VN"/>
        </w:rPr>
        <w:t>bố trí, sử dụng giáo viên hợp lý, hiệu quả; đồng thời có</w:t>
      </w:r>
      <w:r>
        <w:rPr>
          <w:color w:val="000000" w:themeColor="text1"/>
          <w:lang w:val="vi-VN"/>
        </w:rPr>
        <w:t xml:space="preserve"> biện pháp lâu dài để</w:t>
      </w:r>
      <w:r w:rsidR="00990845" w:rsidRPr="00491766">
        <w:rPr>
          <w:color w:val="000000" w:themeColor="text1"/>
          <w:lang w:val="vi-VN"/>
        </w:rPr>
        <w:t xml:space="preserve"> tuyển dụng và bố trí đủ giáo viên dạy đúng và đủ các môn học, bảo đảm giáo dục toàn diện học sinh; khắc phục tình trạng thiế</w:t>
      </w:r>
      <w:r>
        <w:rPr>
          <w:color w:val="000000" w:themeColor="text1"/>
          <w:lang w:val="vi-VN"/>
        </w:rPr>
        <w:t xml:space="preserve">u giáo viên, </w:t>
      </w:r>
      <w:r w:rsidR="00990845" w:rsidRPr="00491766">
        <w:rPr>
          <w:color w:val="000000" w:themeColor="text1"/>
          <w:lang w:val="vi-VN"/>
        </w:rPr>
        <w:t xml:space="preserve">ưu tiên biên chế để tuyển dụng giáo viên cho những môn học mới theo Chương trình giáo dục phổ thông 2018. </w:t>
      </w:r>
    </w:p>
    <w:p w:rsidR="00990845" w:rsidRPr="00491766" w:rsidRDefault="00990845" w:rsidP="00990845">
      <w:pPr>
        <w:tabs>
          <w:tab w:val="left" w:pos="851"/>
          <w:tab w:val="left" w:pos="993"/>
          <w:tab w:val="left" w:pos="1134"/>
        </w:tabs>
        <w:spacing w:before="120" w:after="120"/>
        <w:ind w:firstLine="709"/>
        <w:jc w:val="both"/>
        <w:rPr>
          <w:color w:val="000000" w:themeColor="text1"/>
          <w:spacing w:val="-4"/>
          <w:lang w:val="vi-VN"/>
        </w:rPr>
      </w:pPr>
      <w:r w:rsidRPr="00491766">
        <w:rPr>
          <w:color w:val="000000" w:themeColor="text1"/>
          <w:spacing w:val="-4"/>
          <w:lang w:val="vi-VN"/>
        </w:rPr>
        <w:t>T</w:t>
      </w:r>
      <w:r w:rsidR="00EC08B0">
        <w:rPr>
          <w:color w:val="000000" w:themeColor="text1"/>
          <w:spacing w:val="-4"/>
          <w:lang w:val="vi-VN"/>
        </w:rPr>
        <w:t xml:space="preserve">hực hiện </w:t>
      </w:r>
      <w:r w:rsidRPr="00491766">
        <w:rPr>
          <w:color w:val="000000" w:themeColor="text1"/>
          <w:spacing w:val="-4"/>
          <w:lang w:val="vi-VN"/>
        </w:rPr>
        <w:t xml:space="preserve">bố trí, sắp xếp đảm bảo đủ về số lượng, đồng bộ về cơ cấu, đạt chuẩn về trình độ đào tạo, được bồi dưỡng về chuyên môn để triển khai thực hiện </w:t>
      </w:r>
      <w:r w:rsidRPr="00491766">
        <w:rPr>
          <w:color w:val="000000" w:themeColor="text1"/>
          <w:lang w:val="vi-VN"/>
        </w:rPr>
        <w:t xml:space="preserve">Chương trình giáo dục phổ thông 2018 </w:t>
      </w:r>
      <w:r w:rsidRPr="00491766">
        <w:rPr>
          <w:color w:val="000000" w:themeColor="text1"/>
          <w:spacing w:val="-4"/>
          <w:lang w:val="vi-VN"/>
        </w:rPr>
        <w:t>đối với lớp 1, lớp 2. Trong trường hợp chưa thể bố trí đủ giáo viên theo định mức</w:t>
      </w:r>
      <w:r w:rsidR="00EC08B0">
        <w:rPr>
          <w:color w:val="000000" w:themeColor="text1"/>
          <w:spacing w:val="-4"/>
          <w:lang w:val="vi-VN"/>
        </w:rPr>
        <w:t>,</w:t>
      </w:r>
      <w:r w:rsidRPr="00491766">
        <w:rPr>
          <w:color w:val="000000" w:themeColor="text1"/>
          <w:spacing w:val="-4"/>
          <w:lang w:val="vi-VN"/>
        </w:rPr>
        <w:t xml:space="preserve"> cần có các giải pháp </w:t>
      </w:r>
      <w:r w:rsidR="00EC08B0">
        <w:rPr>
          <w:color w:val="000000" w:themeColor="text1"/>
          <w:spacing w:val="-4"/>
          <w:lang w:val="vi-VN"/>
        </w:rPr>
        <w:t xml:space="preserve">hợp đồng </w:t>
      </w:r>
      <w:r w:rsidRPr="00491766">
        <w:rPr>
          <w:color w:val="000000" w:themeColor="text1"/>
          <w:spacing w:val="-4"/>
          <w:lang w:val="vi-VN"/>
        </w:rPr>
        <w:t xml:space="preserve">phù hợp </w:t>
      </w:r>
      <w:r w:rsidR="00EC08B0">
        <w:rPr>
          <w:color w:val="000000" w:themeColor="text1"/>
          <w:spacing w:val="-4"/>
          <w:lang w:val="vi-VN"/>
        </w:rPr>
        <w:t>với đặc điểm nhà trường</w:t>
      </w:r>
      <w:r w:rsidRPr="00491766">
        <w:rPr>
          <w:color w:val="000000" w:themeColor="text1"/>
          <w:spacing w:val="-4"/>
          <w:lang w:val="vi-VN"/>
        </w:rPr>
        <w:t xml:space="preserve"> để đảm bảo “</w:t>
      </w:r>
      <w:r w:rsidRPr="00491766">
        <w:rPr>
          <w:i/>
          <w:color w:val="000000" w:themeColor="text1"/>
          <w:spacing w:val="-4"/>
          <w:lang w:val="vi-VN"/>
        </w:rPr>
        <w:t>có học sinh thì phải có giáo viên</w:t>
      </w:r>
      <w:r w:rsidRPr="00491766">
        <w:rPr>
          <w:color w:val="000000" w:themeColor="text1"/>
          <w:spacing w:val="-4"/>
          <w:lang w:val="vi-VN"/>
        </w:rPr>
        <w:t>”.</w:t>
      </w:r>
    </w:p>
    <w:p w:rsidR="00990845" w:rsidRPr="00EC08B0" w:rsidRDefault="00990845" w:rsidP="00990845">
      <w:pPr>
        <w:tabs>
          <w:tab w:val="left" w:pos="851"/>
          <w:tab w:val="left" w:pos="993"/>
          <w:tab w:val="left" w:pos="1134"/>
        </w:tabs>
        <w:spacing w:before="120" w:after="120"/>
        <w:ind w:firstLine="709"/>
        <w:jc w:val="both"/>
        <w:rPr>
          <w:color w:val="000000" w:themeColor="text1"/>
          <w:lang w:val="vi-VN"/>
        </w:rPr>
      </w:pPr>
      <w:r w:rsidRPr="00491766">
        <w:rPr>
          <w:color w:val="000000" w:themeColor="text1"/>
          <w:lang w:val="pt-BR"/>
        </w:rPr>
        <w:t>Thự</w:t>
      </w:r>
      <w:r w:rsidR="00EC08B0">
        <w:rPr>
          <w:color w:val="000000" w:themeColor="text1"/>
          <w:lang w:val="pt-BR"/>
        </w:rPr>
        <w:t xml:space="preserve">c hiện các giải pháp </w:t>
      </w:r>
      <w:r w:rsidR="00EC08B0">
        <w:rPr>
          <w:color w:val="000000" w:themeColor="text1"/>
          <w:lang w:val="vi-VN"/>
        </w:rPr>
        <w:t>về</w:t>
      </w:r>
      <w:r w:rsidRPr="00491766">
        <w:rPr>
          <w:color w:val="000000" w:themeColor="text1"/>
          <w:lang w:val="pt-BR"/>
        </w:rPr>
        <w:t xml:space="preserve"> đội ngũ giáo viên Tiếng Anh, Tin học và Công nghệ dạy tiểu học bắt đầu từ năm học 2022-2023, theo chỉ đạo tại </w:t>
      </w:r>
      <w:r w:rsidRPr="00491766">
        <w:rPr>
          <w:color w:val="000000" w:themeColor="text1"/>
          <w:lang w:val="de-DE"/>
        </w:rPr>
        <w:t xml:space="preserve">Công văn số 371/BGDĐT-NGCBQLGD ngày 26/01/2021 </w:t>
      </w:r>
      <w:r w:rsidRPr="00491766">
        <w:rPr>
          <w:color w:val="000000" w:themeColor="text1"/>
          <w:spacing w:val="-6"/>
          <w:lang w:val="de-DE"/>
        </w:rPr>
        <w:t>của Bộ GDĐT về chuẩn bị giáo viên Tiếng Anh, Tin học năm học 2022-20</w:t>
      </w:r>
      <w:r w:rsidR="00EC08B0">
        <w:rPr>
          <w:color w:val="000000" w:themeColor="text1"/>
          <w:spacing w:val="-6"/>
          <w:lang w:val="de-DE"/>
        </w:rPr>
        <w:t xml:space="preserve">23 cấp Tiểu học, </w:t>
      </w:r>
      <w:r w:rsidRPr="00491766">
        <w:rPr>
          <w:color w:val="000000" w:themeColor="text1"/>
          <w:spacing w:val="-6"/>
          <w:lang w:val="de-DE"/>
        </w:rPr>
        <w:t>tổ chức</w:t>
      </w:r>
      <w:r w:rsidRPr="00491766">
        <w:rPr>
          <w:color w:val="000000" w:themeColor="text1"/>
          <w:lang w:val="pt-BR"/>
        </w:rPr>
        <w:t xml:space="preserve"> rà soát số lượng giáo viên hiện có, xác định số lượng giáo viên cần để thực hiện việc giảng dạy Chương trình giáo dục phổ thông 2018 môn</w:t>
      </w:r>
      <w:r w:rsidR="00EC08B0">
        <w:rPr>
          <w:color w:val="000000" w:themeColor="text1"/>
          <w:lang w:val="pt-BR"/>
        </w:rPr>
        <w:t xml:space="preserve"> Tiếng Anh, Tin học</w:t>
      </w:r>
      <w:r w:rsidR="00EC08B0">
        <w:rPr>
          <w:color w:val="000000" w:themeColor="text1"/>
          <w:lang w:val="vi-VN"/>
        </w:rPr>
        <w:t>.</w:t>
      </w:r>
    </w:p>
    <w:p w:rsidR="00990845" w:rsidRPr="00491766" w:rsidRDefault="00990845" w:rsidP="00990845">
      <w:pPr>
        <w:tabs>
          <w:tab w:val="left" w:pos="426"/>
          <w:tab w:val="left" w:pos="993"/>
          <w:tab w:val="left" w:pos="1134"/>
        </w:tabs>
        <w:spacing w:before="120" w:after="120"/>
        <w:ind w:firstLine="709"/>
        <w:jc w:val="both"/>
        <w:rPr>
          <w:i/>
          <w:color w:val="000000" w:themeColor="text1"/>
          <w:lang w:val="pt-BR"/>
        </w:rPr>
      </w:pPr>
      <w:r w:rsidRPr="00491766">
        <w:rPr>
          <w:i/>
          <w:color w:val="000000" w:themeColor="text1"/>
          <w:lang w:val="pt-BR"/>
        </w:rPr>
        <w:t xml:space="preserve">b) </w:t>
      </w:r>
      <w:r w:rsidRPr="00491766">
        <w:rPr>
          <w:i/>
          <w:color w:val="000000" w:themeColor="text1"/>
          <w:shd w:val="clear" w:color="auto" w:fill="FFFFFF"/>
          <w:lang w:val="vi-VN"/>
        </w:rPr>
        <w:t>Tổ chức tập huấn, bồi dưỡng có hiệu quả cho đội ngũ giáo viên, cán bộ quản lý giáo dục về thực hiện Chương trình giáo dục phổ thông 2018</w:t>
      </w:r>
    </w:p>
    <w:p w:rsidR="00990845" w:rsidRPr="00491766" w:rsidRDefault="00990845" w:rsidP="00990845">
      <w:pPr>
        <w:pStyle w:val="FootnoteText"/>
        <w:spacing w:before="120" w:after="120" w:line="240" w:lineRule="auto"/>
        <w:jc w:val="both"/>
        <w:rPr>
          <w:color w:val="000000" w:themeColor="text1"/>
          <w:sz w:val="28"/>
          <w:szCs w:val="28"/>
          <w:lang w:val="vi-VN"/>
        </w:rPr>
      </w:pPr>
      <w:r w:rsidRPr="00491766">
        <w:rPr>
          <w:color w:val="000000" w:themeColor="text1"/>
          <w:sz w:val="28"/>
          <w:szCs w:val="28"/>
          <w:lang w:val="pt-BR"/>
        </w:rPr>
        <w:tab/>
      </w:r>
      <w:r w:rsidRPr="00491766">
        <w:rPr>
          <w:color w:val="000000" w:themeColor="text1"/>
          <w:sz w:val="28"/>
          <w:szCs w:val="28"/>
          <w:lang w:val="vi-VN"/>
        </w:rPr>
        <w:t>Xây dựng và triển khai kế hoạch tập huấn cho các đối tượng thực hiện Chương trình giáo dục phổ thông 2018 phù hợp với</w:t>
      </w:r>
      <w:r w:rsidR="00E12E62">
        <w:rPr>
          <w:color w:val="000000" w:themeColor="text1"/>
          <w:sz w:val="28"/>
          <w:szCs w:val="28"/>
          <w:lang w:val="vi-VN"/>
        </w:rPr>
        <w:t xml:space="preserve"> điều kiện cụ thể của nhà trường</w:t>
      </w:r>
      <w:r w:rsidRPr="00491766">
        <w:rPr>
          <w:color w:val="000000" w:themeColor="text1"/>
          <w:sz w:val="28"/>
          <w:szCs w:val="28"/>
          <w:lang w:val="vi-VN"/>
        </w:rPr>
        <w:t xml:space="preserve"> về các mô đun phương pháp dạy học, kiểm tra, đánh giá và xây dựng kế hoạch giáo dục nhà trường trong năm 2021</w:t>
      </w:r>
      <w:r w:rsidR="00E12E62">
        <w:rPr>
          <w:color w:val="000000" w:themeColor="text1"/>
          <w:sz w:val="28"/>
          <w:szCs w:val="28"/>
          <w:lang w:val="vi-VN"/>
        </w:rPr>
        <w:t>. B</w:t>
      </w:r>
      <w:r w:rsidRPr="00491766">
        <w:rPr>
          <w:color w:val="000000" w:themeColor="text1"/>
          <w:sz w:val="28"/>
          <w:szCs w:val="28"/>
          <w:lang w:val="vi-VN"/>
        </w:rPr>
        <w:t xml:space="preserve">ồi dưỡng cán bộ </w:t>
      </w:r>
      <w:r w:rsidR="00E12E62">
        <w:rPr>
          <w:color w:val="000000" w:themeColor="text1"/>
          <w:sz w:val="28"/>
          <w:szCs w:val="28"/>
          <w:lang w:val="vi-VN"/>
        </w:rPr>
        <w:t>quản lý</w:t>
      </w:r>
      <w:r w:rsidRPr="00491766">
        <w:rPr>
          <w:color w:val="000000" w:themeColor="text1"/>
          <w:sz w:val="28"/>
          <w:szCs w:val="28"/>
          <w:lang w:val="vi-VN"/>
        </w:rPr>
        <w:t xml:space="preserve"> và giáo viên đại trà theo phương thức bồi dưỡng qua mạng, thường xuyên, liên tục, ngay tại trường; gắn nội dung bồi </w:t>
      </w:r>
      <w:r w:rsidRPr="00491766">
        <w:rPr>
          <w:color w:val="000000" w:themeColor="text1"/>
          <w:sz w:val="28"/>
          <w:szCs w:val="28"/>
          <w:lang w:val="vi-VN"/>
        </w:rPr>
        <w:lastRenderedPageBreak/>
        <w:t>dưỡng thường xuyên với nội dung sinh hoạt tổ, nhóm chuyên môn trong tr</w:t>
      </w:r>
      <w:r w:rsidR="00E12E62">
        <w:rPr>
          <w:color w:val="000000" w:themeColor="text1"/>
          <w:sz w:val="28"/>
          <w:szCs w:val="28"/>
          <w:lang w:val="vi-VN"/>
        </w:rPr>
        <w:t>ường và cụm trường</w:t>
      </w:r>
      <w:r w:rsidRPr="00491766">
        <w:rPr>
          <w:color w:val="000000" w:themeColor="text1"/>
          <w:sz w:val="28"/>
          <w:szCs w:val="28"/>
          <w:lang w:val="vi-VN"/>
        </w:rPr>
        <w:t>.</w:t>
      </w:r>
    </w:p>
    <w:p w:rsidR="00990845" w:rsidRPr="00197E6C" w:rsidRDefault="00990845" w:rsidP="00990845">
      <w:pPr>
        <w:spacing w:before="120" w:after="120"/>
        <w:ind w:firstLine="709"/>
        <w:jc w:val="both"/>
        <w:rPr>
          <w:color w:val="FF0000"/>
          <w:spacing w:val="-4"/>
          <w:lang w:val="vi-VN"/>
        </w:rPr>
      </w:pPr>
      <w:r w:rsidRPr="00491766">
        <w:rPr>
          <w:color w:val="000000" w:themeColor="text1"/>
          <w:spacing w:val="-4"/>
          <w:lang w:val="vi-VN"/>
        </w:rPr>
        <w:t xml:space="preserve">Tổ chức sinh hoạt chuyên môn và hướng dẫn giáo viên trong tổ, nhóm chuyên môn tham gia cùng xây dựng kế hoạch cá nhân, kịp thời phát hiện thuận lợi, khó khăn và đề xuất những biện pháp giải quyết khó khăn về chuyên môn, nghiệp vụ khi thực hiện chương trình, sách giáo khoa mới. </w:t>
      </w:r>
    </w:p>
    <w:p w:rsidR="00990845" w:rsidRPr="00491766" w:rsidRDefault="00E12E62" w:rsidP="00E12E62">
      <w:pPr>
        <w:spacing w:before="120" w:after="120"/>
        <w:ind w:firstLine="709"/>
        <w:jc w:val="both"/>
        <w:rPr>
          <w:color w:val="000000" w:themeColor="text1"/>
          <w:spacing w:val="-4"/>
          <w:lang w:val="vi-VN"/>
        </w:rPr>
      </w:pPr>
      <w:r>
        <w:rPr>
          <w:color w:val="000000" w:themeColor="text1"/>
          <w:spacing w:val="-4"/>
          <w:lang w:val="vi-VN"/>
        </w:rPr>
        <w:t>L</w:t>
      </w:r>
      <w:r w:rsidR="00990845" w:rsidRPr="00491766">
        <w:rPr>
          <w:color w:val="000000" w:themeColor="text1"/>
          <w:spacing w:val="-4"/>
          <w:lang w:val="vi-VN"/>
        </w:rPr>
        <w:t xml:space="preserve">ập danh sách dự kiến phân công giáo viên </w:t>
      </w:r>
      <w:r>
        <w:rPr>
          <w:color w:val="000000" w:themeColor="text1"/>
          <w:spacing w:val="-4"/>
          <w:lang w:val="vi-VN"/>
        </w:rPr>
        <w:t xml:space="preserve">dạy học lớp 3 năm học 2022-2023 </w:t>
      </w:r>
      <w:r w:rsidR="00990845" w:rsidRPr="00491766">
        <w:rPr>
          <w:color w:val="000000" w:themeColor="text1"/>
          <w:spacing w:val="-4"/>
          <w:lang w:val="vi-VN"/>
        </w:rPr>
        <w:t>để có kế hoạch tập huấn, bồi dưỡng.</w:t>
      </w:r>
    </w:p>
    <w:p w:rsidR="00990845" w:rsidRPr="00491766" w:rsidRDefault="00990845" w:rsidP="00990845">
      <w:pPr>
        <w:spacing w:before="120" w:after="120"/>
        <w:ind w:firstLine="709"/>
        <w:jc w:val="both"/>
        <w:rPr>
          <w:color w:val="000000" w:themeColor="text1"/>
          <w:lang w:val="vi-VN"/>
        </w:rPr>
      </w:pPr>
      <w:r w:rsidRPr="00491766">
        <w:rPr>
          <w:b/>
          <w:i/>
          <w:color w:val="000000" w:themeColor="text1"/>
          <w:lang w:val="vi-VN"/>
        </w:rPr>
        <w:t>3.2. Đảm bảo cơ sở vật chất, trang thiết bị dạy học thực hiện Chương trình giáo dục phổ thông cấp tiểu học</w:t>
      </w:r>
    </w:p>
    <w:p w:rsidR="00990845" w:rsidRPr="007675AE" w:rsidRDefault="00990845" w:rsidP="00990845">
      <w:pPr>
        <w:spacing w:before="120" w:after="120"/>
        <w:ind w:firstLine="709"/>
        <w:jc w:val="both"/>
        <w:rPr>
          <w:iCs/>
          <w:color w:val="000000" w:themeColor="text1"/>
          <w:lang w:val="en-US"/>
        </w:rPr>
      </w:pPr>
      <w:r w:rsidRPr="00491766">
        <w:rPr>
          <w:rFonts w:eastAsia="Calibri"/>
          <w:noProof/>
          <w:color w:val="000000" w:themeColor="text1"/>
          <w:spacing w:val="-4"/>
          <w:lang w:val="vi-VN"/>
        </w:rPr>
        <w:t xml:space="preserve">Tiếp tục </w:t>
      </w:r>
      <w:r w:rsidR="00E12E62">
        <w:rPr>
          <w:rFonts w:eastAsia="Calibri"/>
          <w:noProof/>
          <w:color w:val="000000" w:themeColor="text1"/>
          <w:spacing w:val="-4"/>
          <w:lang w:val="vi-VN"/>
        </w:rPr>
        <w:t xml:space="preserve">tham mưu với chính quyền địa phương xây dựng </w:t>
      </w:r>
      <w:r w:rsidR="005118F2">
        <w:rPr>
          <w:rFonts w:eastAsia="Calibri"/>
          <w:noProof/>
          <w:color w:val="000000" w:themeColor="text1"/>
          <w:spacing w:val="-4"/>
          <w:lang w:val="vi-VN"/>
        </w:rPr>
        <w:t>thêm phòng học bộ môn còn thiế</w:t>
      </w:r>
      <w:r w:rsidR="007675AE">
        <w:rPr>
          <w:rFonts w:eastAsia="Calibri"/>
          <w:noProof/>
          <w:color w:val="000000" w:themeColor="text1"/>
          <w:spacing w:val="-4"/>
          <w:lang w:val="vi-VN"/>
        </w:rPr>
        <w:t xml:space="preserve">u, </w:t>
      </w:r>
      <w:r w:rsidR="007675AE">
        <w:rPr>
          <w:rFonts w:eastAsia="Calibri"/>
          <w:noProof/>
          <w:color w:val="000000" w:themeColor="text1"/>
          <w:spacing w:val="-4"/>
          <w:lang w:val="en-US"/>
        </w:rPr>
        <w:t>phòng chức năng</w:t>
      </w:r>
      <w:r w:rsidR="005118F2">
        <w:rPr>
          <w:rFonts w:eastAsia="Calibri"/>
          <w:noProof/>
          <w:color w:val="000000" w:themeColor="text1"/>
          <w:spacing w:val="-4"/>
          <w:lang w:val="vi-VN"/>
        </w:rPr>
        <w:t xml:space="preserve"> thực hiện chương trình giáo dục phổ thông 2018</w:t>
      </w:r>
      <w:r w:rsidR="007675AE">
        <w:rPr>
          <w:rFonts w:eastAsia="Calibri"/>
          <w:noProof/>
          <w:color w:val="000000" w:themeColor="text1"/>
          <w:spacing w:val="-4"/>
          <w:lang w:val="en-US"/>
        </w:rPr>
        <w:t>.</w:t>
      </w:r>
    </w:p>
    <w:p w:rsidR="00990845" w:rsidRPr="00491766" w:rsidRDefault="005118F2" w:rsidP="00990845">
      <w:pPr>
        <w:spacing w:before="120" w:after="120"/>
        <w:ind w:right="-6" w:firstLine="709"/>
        <w:jc w:val="both"/>
        <w:rPr>
          <w:iCs/>
          <w:color w:val="000000" w:themeColor="text1"/>
          <w:lang w:val="sq-AL"/>
        </w:rPr>
      </w:pPr>
      <w:r>
        <w:rPr>
          <w:rFonts w:eastAsia="Calibri"/>
          <w:noProof/>
          <w:color w:val="000000" w:themeColor="text1"/>
          <w:lang w:val="vi-VN"/>
        </w:rPr>
        <w:t>S</w:t>
      </w:r>
      <w:r w:rsidR="00990845" w:rsidRPr="00491766">
        <w:rPr>
          <w:rFonts w:eastAsia="Calibri"/>
          <w:noProof/>
          <w:color w:val="000000" w:themeColor="text1"/>
          <w:lang w:val="vi-VN"/>
        </w:rPr>
        <w:t xml:space="preserve">ử dụng hiệu quả cơ sở vật chất, thiết bị trong </w:t>
      </w:r>
      <w:r>
        <w:rPr>
          <w:rFonts w:eastAsia="Calibri"/>
          <w:noProof/>
          <w:color w:val="000000" w:themeColor="text1"/>
          <w:lang w:val="vi-VN"/>
        </w:rPr>
        <w:t xml:space="preserve">việc </w:t>
      </w:r>
      <w:r w:rsidR="00990845" w:rsidRPr="00491766">
        <w:rPr>
          <w:rFonts w:eastAsia="Calibri"/>
          <w:noProof/>
          <w:color w:val="000000" w:themeColor="text1"/>
          <w:lang w:val="vi-VN"/>
        </w:rPr>
        <w:t>tổ chức các hoạt động giáo dục, kiên quyết không để tình trạng</w:t>
      </w:r>
      <w:r w:rsidR="00990845" w:rsidRPr="00491766">
        <w:rPr>
          <w:rFonts w:eastAsia="Calibri"/>
          <w:i/>
          <w:noProof/>
          <w:color w:val="000000" w:themeColor="text1"/>
          <w:lang w:val="vi-VN"/>
        </w:rPr>
        <w:t>“thiết bị đến trường mà không ra lớp”</w:t>
      </w:r>
      <w:r w:rsidR="00990845" w:rsidRPr="00491766">
        <w:rPr>
          <w:rFonts w:eastAsia="Calibri"/>
          <w:noProof/>
          <w:color w:val="000000" w:themeColor="text1"/>
          <w:lang w:val="vi-VN"/>
        </w:rPr>
        <w:t>; tăng cường mua sắm bổ sung đủ thiết bị dạy học tối thiểu để thực hiện Chương trình giáo dục phổ thông 2018 theo lộ trình quy định</w:t>
      </w:r>
      <w:r>
        <w:rPr>
          <w:rFonts w:eastAsia="Calibri"/>
          <w:noProof/>
          <w:color w:val="000000" w:themeColor="text1"/>
          <w:lang w:val="vi-VN"/>
        </w:rPr>
        <w:t>.</w:t>
      </w:r>
    </w:p>
    <w:p w:rsidR="00990845" w:rsidRPr="00491766" w:rsidRDefault="00990845" w:rsidP="00990845">
      <w:pPr>
        <w:spacing w:before="120" w:after="120"/>
        <w:ind w:firstLine="709"/>
        <w:jc w:val="both"/>
        <w:rPr>
          <w:b/>
          <w:i/>
          <w:color w:val="000000" w:themeColor="text1"/>
          <w:lang w:val="vi-VN"/>
        </w:rPr>
      </w:pPr>
      <w:r w:rsidRPr="00491766">
        <w:rPr>
          <w:b/>
          <w:i/>
          <w:color w:val="000000" w:themeColor="text1"/>
          <w:lang w:val="sq-AL"/>
        </w:rPr>
        <w:t>3.</w:t>
      </w:r>
      <w:r w:rsidRPr="00491766">
        <w:rPr>
          <w:b/>
          <w:i/>
          <w:color w:val="000000" w:themeColor="text1"/>
          <w:lang w:val="vi-VN"/>
        </w:rPr>
        <w:t>3.</w:t>
      </w:r>
      <w:r w:rsidRPr="00491766">
        <w:rPr>
          <w:b/>
          <w:i/>
          <w:color w:val="000000" w:themeColor="text1"/>
          <w:lang w:val="sq-AL"/>
        </w:rPr>
        <w:t xml:space="preserve"> </w:t>
      </w:r>
      <w:r w:rsidRPr="00491766">
        <w:rPr>
          <w:b/>
          <w:i/>
          <w:color w:val="000000" w:themeColor="text1"/>
          <w:lang w:val="vi-VN"/>
        </w:rPr>
        <w:t>Đảm bảo hiệu quả</w:t>
      </w:r>
      <w:r w:rsidRPr="00491766">
        <w:rPr>
          <w:b/>
          <w:i/>
          <w:color w:val="000000" w:themeColor="text1"/>
          <w:lang w:val="sq-AL"/>
        </w:rPr>
        <w:t xml:space="preserve"> công tác</w:t>
      </w:r>
      <w:r w:rsidRPr="00491766">
        <w:rPr>
          <w:b/>
          <w:i/>
          <w:color w:val="000000" w:themeColor="text1"/>
          <w:lang w:val="vi-VN"/>
        </w:rPr>
        <w:t xml:space="preserve"> </w:t>
      </w:r>
      <w:r w:rsidR="005118F2">
        <w:rPr>
          <w:b/>
          <w:i/>
          <w:color w:val="000000" w:themeColor="text1"/>
          <w:lang w:val="vi-VN"/>
        </w:rPr>
        <w:t>kiểm định chất lượng giáo dục,</w:t>
      </w:r>
      <w:r w:rsidRPr="00491766">
        <w:rPr>
          <w:b/>
          <w:i/>
          <w:color w:val="000000" w:themeColor="text1"/>
          <w:lang w:val="vi-VN"/>
        </w:rPr>
        <w:t xml:space="preserve"> xây dựng trường đạt chuẩn quốc gia</w:t>
      </w:r>
      <w:r w:rsidR="005118F2">
        <w:rPr>
          <w:b/>
          <w:i/>
          <w:color w:val="000000" w:themeColor="text1"/>
          <w:lang w:val="vi-VN"/>
        </w:rPr>
        <w:t xml:space="preserve"> và xây dựng thư viện Tiên Tiến</w:t>
      </w:r>
    </w:p>
    <w:p w:rsidR="00990845" w:rsidRPr="00491766" w:rsidRDefault="00990845" w:rsidP="00990845">
      <w:pPr>
        <w:spacing w:before="120" w:after="120"/>
        <w:ind w:firstLine="709"/>
        <w:jc w:val="both"/>
        <w:rPr>
          <w:color w:val="000000" w:themeColor="text1"/>
          <w:lang w:val="vi-VN"/>
        </w:rPr>
      </w:pPr>
      <w:r w:rsidRPr="00491766">
        <w:rPr>
          <w:color w:val="000000" w:themeColor="text1"/>
          <w:lang w:val="vi-VN"/>
        </w:rPr>
        <w:t>Thực hiện rà soát, xây dựng kế hoạch, lộ trình thực hiện công tác xây dựng trường tiểu học đạt chuẩn quốc gia gắn với chương trình mục tiêu quố</w:t>
      </w:r>
      <w:r w:rsidR="005118F2">
        <w:rPr>
          <w:color w:val="000000" w:themeColor="text1"/>
          <w:lang w:val="vi-VN"/>
        </w:rPr>
        <w:t>c gia về xây dựng</w:t>
      </w:r>
      <w:r w:rsidRPr="00491766">
        <w:rPr>
          <w:color w:val="000000" w:themeColor="text1"/>
          <w:lang w:val="vi-VN"/>
        </w:rPr>
        <w:t xml:space="preserve"> nông</w:t>
      </w:r>
      <w:r w:rsidR="005118F2">
        <w:rPr>
          <w:color w:val="000000" w:themeColor="text1"/>
          <w:lang w:val="vi-VN"/>
        </w:rPr>
        <w:t xml:space="preserve"> thôn mới nâng cao của xã. T</w:t>
      </w:r>
      <w:r w:rsidRPr="00491766">
        <w:rPr>
          <w:color w:val="000000" w:themeColor="text1"/>
          <w:lang w:val="vi-VN"/>
        </w:rPr>
        <w:t>ích cực tham mưu với các cấ</w:t>
      </w:r>
      <w:r w:rsidR="005118F2">
        <w:rPr>
          <w:color w:val="000000" w:themeColor="text1"/>
          <w:lang w:val="vi-VN"/>
        </w:rPr>
        <w:t>p ủy đảng và chính quyền</w:t>
      </w:r>
      <w:r w:rsidRPr="00491766">
        <w:rPr>
          <w:color w:val="000000" w:themeColor="text1"/>
          <w:lang w:val="vi-VN"/>
        </w:rPr>
        <w:t xml:space="preserve"> quan tâm, chỉ đạo tập trung các nguồn lực để tăng cường cơ sở vật chất, trang thiết b</w:t>
      </w:r>
      <w:r w:rsidR="005118F2">
        <w:rPr>
          <w:color w:val="000000" w:themeColor="text1"/>
          <w:lang w:val="vi-VN"/>
        </w:rPr>
        <w:t>ị dạy học</w:t>
      </w:r>
      <w:r w:rsidR="00B86816">
        <w:rPr>
          <w:color w:val="000000" w:themeColor="text1"/>
          <w:lang w:val="vi-VN"/>
        </w:rPr>
        <w:t>. Phấn đấu đến cuối năm 2023 nhà trường có thể đề nghị kiểm tra công nhận kiểm định chất lượng cấp độ 3, trường chuẩn quốc gia mức độ 2.</w:t>
      </w:r>
    </w:p>
    <w:p w:rsidR="00AC04DA" w:rsidRDefault="00B86816" w:rsidP="00F80870">
      <w:pPr>
        <w:spacing w:before="60" w:after="60"/>
        <w:ind w:firstLine="720"/>
        <w:jc w:val="both"/>
        <w:rPr>
          <w:color w:val="000000" w:themeColor="text1"/>
          <w:spacing w:val="-2"/>
          <w:lang w:val="vi-VN"/>
        </w:rPr>
      </w:pPr>
      <w:r>
        <w:rPr>
          <w:color w:val="000000" w:themeColor="text1"/>
          <w:spacing w:val="-2"/>
          <w:lang w:val="vi-VN"/>
        </w:rPr>
        <w:t>Năm học 2021-2022, nhà trường phấn đấu đạt Thư viện Tiên tiến.</w:t>
      </w:r>
    </w:p>
    <w:p w:rsidR="007F22CF" w:rsidRPr="004D34AE" w:rsidRDefault="007F22CF" w:rsidP="007F22CF">
      <w:pPr>
        <w:spacing w:before="120" w:after="120"/>
        <w:ind w:firstLine="709"/>
        <w:jc w:val="both"/>
        <w:rPr>
          <w:rFonts w:eastAsia="Batang"/>
          <w:b/>
          <w:color w:val="000000" w:themeColor="text1"/>
          <w:lang w:val="vi-VN" w:eastAsia="ko-KR"/>
        </w:rPr>
      </w:pPr>
      <w:r w:rsidRPr="004D34AE">
        <w:rPr>
          <w:b/>
          <w:color w:val="000000" w:themeColor="text1"/>
          <w:spacing w:val="-6"/>
          <w:lang w:val="vi-VN"/>
        </w:rPr>
        <w:t xml:space="preserve">4. </w:t>
      </w:r>
      <w:r w:rsidRPr="004D34AE">
        <w:rPr>
          <w:b/>
          <w:color w:val="000000" w:themeColor="text1"/>
          <w:lang w:val="vi-VN"/>
        </w:rPr>
        <w:t xml:space="preserve">Đổi mới công tác quản lý, quản trị trường học theo hướng </w:t>
      </w:r>
      <w:r w:rsidRPr="004D34AE">
        <w:rPr>
          <w:rFonts w:eastAsia="Batang"/>
          <w:b/>
          <w:color w:val="000000" w:themeColor="text1"/>
          <w:lang w:val="vi-VN" w:eastAsia="ko-KR"/>
        </w:rPr>
        <w:t>phát huy tính chủ động, linh hoạt và tự chủ của nhà trường, sáng tạo của tổ chuyên môn, giáo viên trong việc thực hiện Chương trình giáo dục phổ thông cấp tiểu học</w:t>
      </w:r>
    </w:p>
    <w:p w:rsidR="007F22CF" w:rsidRPr="00491766" w:rsidRDefault="007F22CF" w:rsidP="007F22CF">
      <w:pPr>
        <w:shd w:val="clear" w:color="auto" w:fill="FFFFFF"/>
        <w:spacing w:before="120" w:after="120"/>
        <w:ind w:firstLine="709"/>
        <w:jc w:val="both"/>
        <w:rPr>
          <w:color w:val="000000" w:themeColor="text1"/>
          <w:lang w:val="de-DE"/>
        </w:rPr>
      </w:pPr>
      <w:r>
        <w:rPr>
          <w:rFonts w:eastAsia="Batang"/>
          <w:color w:val="000000" w:themeColor="text1"/>
          <w:lang w:val="vi-VN" w:eastAsia="ko-KR"/>
        </w:rPr>
        <w:t>X</w:t>
      </w:r>
      <w:r w:rsidRPr="00491766">
        <w:rPr>
          <w:color w:val="000000" w:themeColor="text1"/>
          <w:lang w:val="de-DE"/>
        </w:rPr>
        <w:t>ây dựng kế hoạch giáo dục nhà trường thực hiện quyền tự chủ và tự chịu trách nhiệm về kế hoạch dạ</w:t>
      </w:r>
      <w:r>
        <w:rPr>
          <w:color w:val="000000" w:themeColor="text1"/>
          <w:lang w:val="de-DE"/>
        </w:rPr>
        <w:t>y học và giáo dục theo quy định</w:t>
      </w:r>
      <w:r>
        <w:rPr>
          <w:color w:val="000000" w:themeColor="text1"/>
          <w:lang w:val="vi-VN"/>
        </w:rPr>
        <w:t xml:space="preserve">; </w:t>
      </w:r>
      <w:r w:rsidRPr="00491766">
        <w:rPr>
          <w:color w:val="000000" w:themeColor="text1"/>
          <w:lang w:val="vi-VN"/>
        </w:rPr>
        <w:t>đảm bảo s</w:t>
      </w:r>
      <w:r w:rsidRPr="00491766">
        <w:rPr>
          <w:color w:val="000000" w:themeColor="text1"/>
          <w:lang w:val="de-DE"/>
        </w:rPr>
        <w:t>ự tham gia của các lực lượng xã hội như cán bộ quản lý, giáo viên, nhân viên, học sinh, cha mẹ học sinh, cộng đồng xã hội... để giúp nhà trường huy động được các nguồn lực và cộng đồng trách nhiệm trong việc xây dựng, thực thi và giám sát việc thực hiện kế hoạch giáo dục nhà trường.</w:t>
      </w:r>
    </w:p>
    <w:p w:rsidR="007F22CF" w:rsidRDefault="007F22CF" w:rsidP="007F22CF">
      <w:pPr>
        <w:widowControl w:val="0"/>
        <w:tabs>
          <w:tab w:val="left" w:pos="0"/>
        </w:tabs>
        <w:snapToGrid w:val="0"/>
        <w:spacing w:before="120" w:after="120"/>
        <w:ind w:firstLine="709"/>
        <w:jc w:val="both"/>
        <w:rPr>
          <w:color w:val="000000" w:themeColor="text1"/>
          <w:lang w:val="de-DE"/>
        </w:rPr>
      </w:pPr>
      <w:r w:rsidRPr="00491766">
        <w:rPr>
          <w:color w:val="000000" w:themeColor="text1"/>
          <w:lang w:val="de-DE"/>
        </w:rPr>
        <w:t>Thực hiện dân chủ, công bằng, công khai, minh bạch về chất lượng giáo dục và điều kiện bảo đảm chất lượng giáo dục, phù hợp với loại hình nhà trường và quy định của pháp luật về trách nhiệm quản lý nhà nước về giáo dục</w:t>
      </w:r>
      <w:r>
        <w:rPr>
          <w:color w:val="000000" w:themeColor="text1"/>
          <w:lang w:val="de-DE"/>
        </w:rPr>
        <w:t>.</w:t>
      </w:r>
      <w:r w:rsidRPr="00491766">
        <w:rPr>
          <w:color w:val="000000" w:themeColor="text1"/>
          <w:lang w:val="de-DE"/>
        </w:rPr>
        <w:t xml:space="preserve"> </w:t>
      </w:r>
    </w:p>
    <w:p w:rsidR="007F22CF" w:rsidRPr="00920469" w:rsidRDefault="007F22CF" w:rsidP="007F22CF">
      <w:pPr>
        <w:tabs>
          <w:tab w:val="left" w:pos="0"/>
        </w:tabs>
        <w:spacing w:before="120" w:after="120"/>
        <w:ind w:firstLine="709"/>
        <w:jc w:val="both"/>
        <w:rPr>
          <w:bCs/>
          <w:lang w:val="vi-VN"/>
        </w:rPr>
      </w:pPr>
      <w:r w:rsidRPr="00920469">
        <w:rPr>
          <w:bCs/>
          <w:lang w:val="vi-VN"/>
        </w:rPr>
        <w:lastRenderedPageBreak/>
        <w:t xml:space="preserve">Tổ chức tốt các phong trào thi đua, </w:t>
      </w:r>
      <w:r w:rsidR="00144E5B">
        <w:rPr>
          <w:bCs/>
          <w:lang w:val="vi-VN"/>
        </w:rPr>
        <w:t xml:space="preserve">thực hiện xét duyệt, </w:t>
      </w:r>
      <w:r w:rsidRPr="00920469">
        <w:rPr>
          <w:bCs/>
          <w:lang w:val="vi-VN"/>
        </w:rPr>
        <w:t>công</w:t>
      </w:r>
      <w:r w:rsidR="00144E5B">
        <w:rPr>
          <w:bCs/>
          <w:lang w:val="vi-VN"/>
        </w:rPr>
        <w:t xml:space="preserve"> nhận danh hiệu thi đua cho </w:t>
      </w:r>
      <w:r w:rsidRPr="00920469">
        <w:rPr>
          <w:bCs/>
          <w:lang w:val="vi-VN"/>
        </w:rPr>
        <w:t>tập thể, cá nhân đúng đối tượng có tác dụng thúc đẩy th</w:t>
      </w:r>
      <w:r w:rsidR="00144E5B">
        <w:rPr>
          <w:bCs/>
          <w:lang w:val="vi-VN"/>
        </w:rPr>
        <w:t xml:space="preserve">i đua dạy tốt, học tốt. </w:t>
      </w:r>
      <w:r w:rsidR="00144E5B">
        <w:rPr>
          <w:bCs/>
          <w:color w:val="000000" w:themeColor="text1"/>
          <w:lang w:val="vi-VN"/>
        </w:rPr>
        <w:t>T</w:t>
      </w:r>
      <w:r w:rsidRPr="00920469">
        <w:rPr>
          <w:bCs/>
          <w:color w:val="000000" w:themeColor="text1"/>
          <w:lang w:val="vi-VN"/>
        </w:rPr>
        <w:t>ổ chức</w:t>
      </w:r>
      <w:r w:rsidRPr="004D34AE">
        <w:rPr>
          <w:bCs/>
          <w:color w:val="000000" w:themeColor="text1"/>
          <w:lang w:val="vi-VN"/>
        </w:rPr>
        <w:t xml:space="preserve"> tốt</w:t>
      </w:r>
      <w:r w:rsidRPr="00920469">
        <w:rPr>
          <w:bCs/>
          <w:color w:val="000000" w:themeColor="text1"/>
          <w:lang w:val="vi-VN"/>
        </w:rPr>
        <w:t xml:space="preserve"> Hội thi giáo viên d</w:t>
      </w:r>
      <w:r w:rsidR="00144E5B">
        <w:rPr>
          <w:bCs/>
          <w:color w:val="000000" w:themeColor="text1"/>
          <w:lang w:val="vi-VN"/>
        </w:rPr>
        <w:t>ạy giỏi cấp trường, lựa chọn giáo viên tham gia hội thi do Phòng</w:t>
      </w:r>
      <w:r w:rsidRPr="00920469">
        <w:rPr>
          <w:bCs/>
          <w:color w:val="000000" w:themeColor="text1"/>
          <w:lang w:val="vi-VN"/>
        </w:rPr>
        <w:t xml:space="preserve"> GD&amp;ĐT tổ chức. </w:t>
      </w:r>
    </w:p>
    <w:p w:rsidR="007F22CF" w:rsidRDefault="00144E5B" w:rsidP="007F22CF">
      <w:pPr>
        <w:tabs>
          <w:tab w:val="left" w:pos="0"/>
        </w:tabs>
        <w:spacing w:before="120" w:after="120"/>
        <w:ind w:firstLine="709"/>
        <w:jc w:val="both"/>
        <w:rPr>
          <w:bCs/>
        </w:rPr>
      </w:pPr>
      <w:r>
        <w:rPr>
          <w:bCs/>
          <w:lang w:val="vi-VN"/>
        </w:rPr>
        <w:tab/>
        <w:t>T</w:t>
      </w:r>
      <w:r w:rsidR="007F22CF" w:rsidRPr="001F1A0D">
        <w:rPr>
          <w:bCs/>
          <w:lang w:val="vi-VN"/>
        </w:rPr>
        <w:t>ổ chức rà soát, thu thập,</w:t>
      </w:r>
      <w:r>
        <w:rPr>
          <w:bCs/>
          <w:lang w:val="vi-VN"/>
        </w:rPr>
        <w:t xml:space="preserve"> tổng hợp đầy đủ thông tin</w:t>
      </w:r>
      <w:r w:rsidR="007F22CF" w:rsidRPr="001F1A0D">
        <w:rPr>
          <w:bCs/>
          <w:lang w:val="vi-VN"/>
        </w:rPr>
        <w:t xml:space="preserve"> về trường học, lớp</w:t>
      </w:r>
      <w:r>
        <w:rPr>
          <w:bCs/>
          <w:lang w:val="vi-VN"/>
        </w:rPr>
        <w:t xml:space="preserve"> học, học sinh, đội ngũ</w:t>
      </w:r>
      <w:r w:rsidR="007F22CF" w:rsidRPr="001F1A0D">
        <w:rPr>
          <w:bCs/>
          <w:lang w:val="vi-VN"/>
        </w:rPr>
        <w:t xml:space="preserve">, </w:t>
      </w:r>
      <w:r>
        <w:rPr>
          <w:bCs/>
          <w:lang w:val="vi-VN"/>
        </w:rPr>
        <w:t>cơ sở vật chất</w:t>
      </w:r>
      <w:r w:rsidR="007F22CF" w:rsidRPr="001F1A0D">
        <w:rPr>
          <w:bCs/>
          <w:lang w:val="vi-VN"/>
        </w:rPr>
        <w:t>, tài chính</w:t>
      </w:r>
      <w:r w:rsidR="007F22CF" w:rsidRPr="00FE126E">
        <w:rPr>
          <w:bCs/>
          <w:lang w:val="vi-VN"/>
        </w:rPr>
        <w:t xml:space="preserve">, </w:t>
      </w:r>
      <w:r w:rsidR="007F22CF">
        <w:rPr>
          <w:bCs/>
          <w:lang w:val="vi-VN"/>
        </w:rPr>
        <w:t>…</w:t>
      </w:r>
      <w:r w:rsidR="007F22CF" w:rsidRPr="00A87226">
        <w:rPr>
          <w:bCs/>
          <w:lang w:val="vi-VN"/>
        </w:rPr>
        <w:t>.</w:t>
      </w:r>
      <w:r w:rsidR="007F22CF" w:rsidRPr="001F1A0D">
        <w:rPr>
          <w:bCs/>
          <w:lang w:val="vi-VN"/>
        </w:rPr>
        <w:t xml:space="preserve">đảm bảo thông tin đầy đủ, chính xác và cập nhật vào hệ thống cơ sở dữ liệu ngành theo </w:t>
      </w:r>
      <w:r w:rsidR="007F22CF" w:rsidRPr="00FE126E">
        <w:rPr>
          <w:bCs/>
          <w:lang w:val="vi-VN"/>
        </w:rPr>
        <w:t>đúng thời gian quy định.</w:t>
      </w:r>
    </w:p>
    <w:p w:rsidR="007F22CF" w:rsidRPr="00144E5B" w:rsidRDefault="007F22CF" w:rsidP="007F22CF">
      <w:pPr>
        <w:tabs>
          <w:tab w:val="left" w:pos="709"/>
        </w:tabs>
        <w:spacing w:before="120" w:after="120"/>
        <w:ind w:firstLine="709"/>
        <w:jc w:val="both"/>
        <w:rPr>
          <w:b/>
          <w:lang w:val="vi-VN"/>
        </w:rPr>
      </w:pPr>
      <w:r>
        <w:rPr>
          <w:b/>
        </w:rPr>
        <w:t>5</w:t>
      </w:r>
      <w:r w:rsidRPr="001F1A0D">
        <w:rPr>
          <w:b/>
          <w:lang w:val="vi-VN"/>
        </w:rPr>
        <w:t>.</w:t>
      </w:r>
      <w:r w:rsidRPr="00FE126E">
        <w:rPr>
          <w:b/>
          <w:lang w:val="sq-AL"/>
        </w:rPr>
        <w:t xml:space="preserve"> Chuyển</w:t>
      </w:r>
      <w:r>
        <w:rPr>
          <w:b/>
          <w:lang w:val="sq-AL"/>
        </w:rPr>
        <w:t xml:space="preserve"> </w:t>
      </w:r>
      <w:r w:rsidRPr="00FE126E">
        <w:rPr>
          <w:b/>
          <w:lang w:val="sq-AL"/>
        </w:rPr>
        <w:t>đổi số, đẩy mạnh</w:t>
      </w:r>
      <w:r w:rsidRPr="001F1A0D">
        <w:rPr>
          <w:b/>
          <w:lang w:val="vi-VN"/>
        </w:rPr>
        <w:t xml:space="preserve"> ứng dụng công nghệ thông tin</w:t>
      </w:r>
      <w:r w:rsidR="00144E5B">
        <w:rPr>
          <w:b/>
          <w:lang w:val="sq-AL"/>
        </w:rPr>
        <w:t xml:space="preserve"> trong GD</w:t>
      </w:r>
    </w:p>
    <w:p w:rsidR="00C47A24" w:rsidRDefault="007F22CF" w:rsidP="007F22CF">
      <w:pPr>
        <w:tabs>
          <w:tab w:val="left" w:pos="709"/>
        </w:tabs>
        <w:spacing w:before="120" w:after="120"/>
        <w:ind w:firstLine="709"/>
        <w:jc w:val="both"/>
        <w:rPr>
          <w:lang w:val="vi-VN"/>
        </w:rPr>
      </w:pPr>
      <w:r w:rsidRPr="001F1A0D">
        <w:rPr>
          <w:lang w:val="vi-VN"/>
        </w:rPr>
        <w:t>Tiếp tục thực hiện có hiệu quả các nhiệm vụ, giải pháp của Chính phủ và chỉ đạo của Bộ GDĐT về tăng cường ứng dụng công nghệ thông tin (CNTT) và chuyển đổi số trong ngành giáo dục. Đẩy mạnh cải cách hành chính, ứng dụng CNTT trong q</w:t>
      </w:r>
      <w:r w:rsidR="00C47A24">
        <w:rPr>
          <w:lang w:val="vi-VN"/>
        </w:rPr>
        <w:t>uản lý, điều hành tại cơ sở GD.</w:t>
      </w:r>
    </w:p>
    <w:p w:rsidR="007F22CF" w:rsidRPr="004D34AE" w:rsidRDefault="007F22CF" w:rsidP="007F22CF">
      <w:pPr>
        <w:tabs>
          <w:tab w:val="left" w:pos="709"/>
        </w:tabs>
        <w:spacing w:before="120" w:after="120"/>
        <w:ind w:firstLine="709"/>
        <w:jc w:val="both"/>
        <w:rPr>
          <w:lang w:val="vi-VN"/>
        </w:rPr>
      </w:pPr>
      <w:r w:rsidRPr="001F1A0D">
        <w:rPr>
          <w:lang w:val="vi-VN"/>
        </w:rPr>
        <w:t>Tiếp tục đẩy mạnh việc sử dụng hồ sơ, sổ sách điện tử phù hợ</w:t>
      </w:r>
      <w:r w:rsidR="00C47A24">
        <w:rPr>
          <w:lang w:val="vi-VN"/>
        </w:rPr>
        <w:t xml:space="preserve">p với điều kiện của </w:t>
      </w:r>
      <w:r w:rsidRPr="001F1A0D">
        <w:rPr>
          <w:lang w:val="vi-VN"/>
        </w:rPr>
        <w:t xml:space="preserve">nhà trường và khả năng thực hiện của giáo viên. Lựa chọn và triển khai </w:t>
      </w:r>
      <w:r w:rsidRPr="00FE126E">
        <w:rPr>
          <w:lang w:val="vi-VN"/>
        </w:rPr>
        <w:t>những</w:t>
      </w:r>
      <w:r w:rsidRPr="001F1A0D">
        <w:rPr>
          <w:lang w:val="vi-VN"/>
        </w:rPr>
        <w:t xml:space="preserve"> ứng dụng, phần mềm hỗ trợ trong côn</w:t>
      </w:r>
      <w:r w:rsidR="00C47A24">
        <w:rPr>
          <w:lang w:val="vi-VN"/>
        </w:rPr>
        <w:t>g tác quản lý trường học của</w:t>
      </w:r>
      <w:r w:rsidRPr="001F1A0D">
        <w:rPr>
          <w:lang w:val="vi-VN"/>
        </w:rPr>
        <w:t xml:space="preserve"> đơn vị có uy tín, được cơ quan có thẩm quyền thẩm định và đảm bảo tính liên thông trực tuyến từ </w:t>
      </w:r>
      <w:r w:rsidRPr="004D34AE">
        <w:rPr>
          <w:lang w:val="vi-VN"/>
        </w:rPr>
        <w:t>trường</w:t>
      </w:r>
      <w:r w:rsidRPr="001F1A0D">
        <w:rPr>
          <w:lang w:val="vi-VN"/>
        </w:rPr>
        <w:t xml:space="preserve"> tới </w:t>
      </w:r>
      <w:r w:rsidRPr="004D34AE">
        <w:rPr>
          <w:lang w:val="vi-VN"/>
        </w:rPr>
        <w:t>P</w:t>
      </w:r>
      <w:r w:rsidRPr="001F1A0D">
        <w:rPr>
          <w:lang w:val="vi-VN"/>
        </w:rPr>
        <w:t xml:space="preserve">hòng, </w:t>
      </w:r>
      <w:r w:rsidRPr="004D34AE">
        <w:rPr>
          <w:lang w:val="vi-VN"/>
        </w:rPr>
        <w:t>S</w:t>
      </w:r>
      <w:r w:rsidRPr="001F1A0D">
        <w:rPr>
          <w:lang w:val="vi-VN"/>
        </w:rPr>
        <w:t>ở để đảm bảo chất lượng quản lý, giám sát</w:t>
      </w:r>
      <w:r w:rsidRPr="004D34AE">
        <w:rPr>
          <w:lang w:val="vi-VN"/>
        </w:rPr>
        <w:t>.</w:t>
      </w:r>
    </w:p>
    <w:p w:rsidR="007F22CF" w:rsidRPr="001F1A0D" w:rsidRDefault="007F22CF" w:rsidP="007F22CF">
      <w:pPr>
        <w:spacing w:before="120" w:after="120"/>
        <w:ind w:firstLine="720"/>
        <w:jc w:val="both"/>
        <w:rPr>
          <w:lang w:val="pt-BR"/>
        </w:rPr>
      </w:pPr>
      <w:r w:rsidRPr="001F1A0D">
        <w:rPr>
          <w:lang w:val="pt-BR"/>
        </w:rPr>
        <w:t>Tổ chức xây dựng kho</w:t>
      </w:r>
      <w:r w:rsidRPr="001F1A0D">
        <w:rPr>
          <w:lang w:val="vi-VN"/>
        </w:rPr>
        <w:t xml:space="preserve"> tài liệu,</w:t>
      </w:r>
      <w:r w:rsidRPr="001F1A0D">
        <w:rPr>
          <w:lang w:val="pt-BR"/>
        </w:rPr>
        <w:t xml:space="preserve"> học liệu</w:t>
      </w:r>
      <w:r w:rsidRPr="001F1A0D">
        <w:rPr>
          <w:lang w:val="vi-VN"/>
        </w:rPr>
        <w:t xml:space="preserve"> trực tuyến</w:t>
      </w:r>
      <w:r w:rsidRPr="001F1A0D">
        <w:rPr>
          <w:lang w:val="pt-BR"/>
        </w:rPr>
        <w:t xml:space="preserve"> dùng chung, các công cụ hỗ trợ phù hợp với điều kiện của từng địa phương </w:t>
      </w:r>
    </w:p>
    <w:p w:rsidR="007F22CF" w:rsidRPr="00937A6E" w:rsidRDefault="007F22CF" w:rsidP="007F22CF">
      <w:pPr>
        <w:spacing w:before="120" w:after="120"/>
        <w:ind w:firstLine="709"/>
        <w:jc w:val="both"/>
        <w:rPr>
          <w:bCs/>
          <w:lang w:val="pt-BR"/>
        </w:rPr>
      </w:pPr>
      <w:r w:rsidRPr="001F1A0D">
        <w:rPr>
          <w:bCs/>
          <w:lang w:val="vi-VN"/>
        </w:rPr>
        <w:t>Tăng cường ứng dụng phương thức trực tuyến để t</w:t>
      </w:r>
      <w:r w:rsidR="00C47A24">
        <w:rPr>
          <w:bCs/>
          <w:lang w:val="vi-VN"/>
        </w:rPr>
        <w:t xml:space="preserve">ổ chức họp, </w:t>
      </w:r>
      <w:r w:rsidRPr="001F1A0D">
        <w:rPr>
          <w:bCs/>
          <w:lang w:val="vi-VN"/>
        </w:rPr>
        <w:t xml:space="preserve">dự giờ và tổ chức sinh hoạt chuyên môn; bồi dưỡng, tập huấn cho đội ngũ CBQL, giáo viên, nhân viên </w:t>
      </w:r>
      <w:r w:rsidR="00C47A24">
        <w:rPr>
          <w:bCs/>
          <w:lang w:val="vi-VN"/>
        </w:rPr>
        <w:t>khi điều kiện dịch bệnh xảy ra</w:t>
      </w:r>
      <w:r w:rsidRPr="001F1A0D">
        <w:rPr>
          <w:bCs/>
          <w:lang w:val="vi-VN"/>
        </w:rPr>
        <w:t>.</w:t>
      </w:r>
      <w:bookmarkStart w:id="1" w:name="_Hlk16668335"/>
    </w:p>
    <w:bookmarkEnd w:id="1"/>
    <w:p w:rsidR="007F22CF" w:rsidRPr="004D34AE" w:rsidRDefault="007F22CF" w:rsidP="007F22CF">
      <w:pPr>
        <w:widowControl w:val="0"/>
        <w:tabs>
          <w:tab w:val="left" w:pos="0"/>
        </w:tabs>
        <w:snapToGrid w:val="0"/>
        <w:spacing w:before="120" w:after="120"/>
        <w:ind w:firstLine="709"/>
        <w:jc w:val="both"/>
        <w:rPr>
          <w:b/>
          <w:color w:val="000000" w:themeColor="text1"/>
          <w:spacing w:val="-4"/>
          <w:lang w:val="de-DE"/>
        </w:rPr>
      </w:pPr>
      <w:r w:rsidRPr="004D34AE">
        <w:rPr>
          <w:b/>
          <w:color w:val="000000" w:themeColor="text1"/>
          <w:spacing w:val="-4"/>
          <w:lang w:val="de-DE"/>
        </w:rPr>
        <w:t>6. Tăng cường huy động các nguồn lực để chăm lo cho giáo dục và đào tạo</w:t>
      </w:r>
    </w:p>
    <w:p w:rsidR="007F22CF" w:rsidRPr="00E33F8B" w:rsidRDefault="00E33F8B" w:rsidP="007F22CF">
      <w:pPr>
        <w:pStyle w:val="NormalWeb"/>
        <w:shd w:val="clear" w:color="auto" w:fill="FFFFFF"/>
        <w:spacing w:before="120" w:beforeAutospacing="0" w:after="120" w:afterAutospacing="0"/>
        <w:ind w:firstLine="720"/>
        <w:jc w:val="both"/>
        <w:rPr>
          <w:color w:val="000000" w:themeColor="text1"/>
          <w:spacing w:val="-2"/>
          <w:sz w:val="28"/>
          <w:szCs w:val="28"/>
          <w:lang w:val="vi-VN"/>
        </w:rPr>
      </w:pPr>
      <w:r>
        <w:rPr>
          <w:iCs/>
          <w:color w:val="000000" w:themeColor="text1"/>
          <w:spacing w:val="-2"/>
          <w:sz w:val="28"/>
          <w:szCs w:val="28"/>
          <w:lang w:val="vi-VN"/>
        </w:rPr>
        <w:t>T</w:t>
      </w:r>
      <w:r w:rsidR="007F22CF" w:rsidRPr="00491766">
        <w:rPr>
          <w:iCs/>
          <w:color w:val="000000" w:themeColor="text1"/>
          <w:spacing w:val="-2"/>
          <w:sz w:val="28"/>
          <w:szCs w:val="28"/>
          <w:lang w:val="sq-AL"/>
        </w:rPr>
        <w:t xml:space="preserve">hực hiện </w:t>
      </w:r>
      <w:r w:rsidR="007F22CF" w:rsidRPr="00491766">
        <w:rPr>
          <w:color w:val="000000" w:themeColor="text1"/>
          <w:spacing w:val="-2"/>
          <w:sz w:val="28"/>
          <w:szCs w:val="28"/>
          <w:lang w:val="vi-VN"/>
        </w:rPr>
        <w:t>huy động các nguồn tài chính </w:t>
      </w:r>
      <w:r w:rsidR="007F22CF" w:rsidRPr="00491766">
        <w:rPr>
          <w:color w:val="000000" w:themeColor="text1"/>
          <w:spacing w:val="-2"/>
          <w:sz w:val="28"/>
          <w:szCs w:val="28"/>
          <w:shd w:val="clear" w:color="auto" w:fill="FFFFFF"/>
          <w:lang w:val="vi-VN"/>
        </w:rPr>
        <w:t>hợp pháp</w:t>
      </w:r>
      <w:r w:rsidR="007F22CF" w:rsidRPr="00491766">
        <w:rPr>
          <w:color w:val="000000" w:themeColor="text1"/>
          <w:spacing w:val="-2"/>
          <w:sz w:val="28"/>
          <w:szCs w:val="28"/>
          <w:lang w:val="vi-VN"/>
        </w:rPr>
        <w:t xml:space="preserve"> khác để </w:t>
      </w:r>
      <w:r w:rsidR="007F22CF" w:rsidRPr="00491766">
        <w:rPr>
          <w:rFonts w:eastAsia="Calibri"/>
          <w:noProof/>
          <w:color w:val="000000" w:themeColor="text1"/>
          <w:spacing w:val="-2"/>
          <w:sz w:val="28"/>
          <w:szCs w:val="28"/>
          <w:lang w:val="vi-VN"/>
        </w:rPr>
        <w:t>tăng cường cơ sở vật chất, thiết bị dạy học thực hiện hiệu quả chương trình, sách giáo khoa giáo dục phổ thông cấp tiểu học theo quy định của Bộ GDĐT</w:t>
      </w:r>
      <w:r>
        <w:rPr>
          <w:color w:val="000000" w:themeColor="text1"/>
          <w:spacing w:val="-2"/>
          <w:sz w:val="28"/>
          <w:szCs w:val="28"/>
          <w:lang w:val="vi-VN"/>
        </w:rPr>
        <w:t>.</w:t>
      </w:r>
    </w:p>
    <w:p w:rsidR="007675AE" w:rsidRPr="001F1B5A" w:rsidRDefault="00E33F8B" w:rsidP="001F1B5A">
      <w:pPr>
        <w:tabs>
          <w:tab w:val="left" w:pos="709"/>
          <w:tab w:val="left" w:pos="3388"/>
        </w:tabs>
        <w:spacing w:before="120" w:after="120"/>
        <w:ind w:firstLine="680"/>
        <w:jc w:val="both"/>
        <w:rPr>
          <w:color w:val="000000" w:themeColor="text1"/>
          <w:lang w:val="en-US"/>
        </w:rPr>
      </w:pPr>
      <w:r w:rsidRPr="00E33F8B">
        <w:rPr>
          <w:color w:val="000000" w:themeColor="text1"/>
          <w:lang w:val="vi-VN"/>
        </w:rPr>
        <w:t>T</w:t>
      </w:r>
      <w:r w:rsidR="007F22CF" w:rsidRPr="00E33F8B">
        <w:rPr>
          <w:color w:val="000000" w:themeColor="text1"/>
          <w:lang w:val="vi-VN"/>
        </w:rPr>
        <w:t>ích cực huy động các tổ chức, cá nhân tham gia vào các hoạt động giáo dục của nhà trường với các hình thực đa dạng, thiết thực, hiệu quả.</w:t>
      </w:r>
    </w:p>
    <w:p w:rsidR="007F22CF" w:rsidRPr="00491766" w:rsidRDefault="007F22CF" w:rsidP="007F22CF">
      <w:pPr>
        <w:spacing w:before="120" w:after="120"/>
        <w:ind w:firstLine="709"/>
        <w:jc w:val="both"/>
        <w:rPr>
          <w:i/>
          <w:color w:val="000000" w:themeColor="text1"/>
          <w:lang w:val="vi-VN"/>
        </w:rPr>
      </w:pPr>
      <w:r w:rsidRPr="003A5DB4">
        <w:rPr>
          <w:b/>
          <w:color w:val="000000" w:themeColor="text1"/>
          <w:lang w:val="de-DE"/>
        </w:rPr>
        <w:t>7</w:t>
      </w:r>
      <w:r w:rsidRPr="00491766">
        <w:rPr>
          <w:b/>
          <w:color w:val="000000" w:themeColor="text1"/>
          <w:lang w:val="vi-VN"/>
        </w:rPr>
        <w:t xml:space="preserve">. </w:t>
      </w:r>
      <w:r w:rsidRPr="00491766">
        <w:rPr>
          <w:b/>
          <w:bCs/>
          <w:color w:val="000000" w:themeColor="text1"/>
          <w:lang w:val="vi-VN"/>
        </w:rPr>
        <w:t>Đẩy mạnh công tác truyền thông về giáo dục tiểu học</w:t>
      </w:r>
    </w:p>
    <w:p w:rsidR="007F22CF" w:rsidRPr="00491766" w:rsidRDefault="007F22CF" w:rsidP="007F22CF">
      <w:pPr>
        <w:spacing w:before="120" w:after="120"/>
        <w:ind w:firstLine="709"/>
        <w:jc w:val="both"/>
        <w:rPr>
          <w:color w:val="000000" w:themeColor="text1"/>
          <w:spacing w:val="2"/>
          <w:lang w:val="vi-VN"/>
        </w:rPr>
      </w:pPr>
      <w:r w:rsidRPr="00491766">
        <w:rPr>
          <w:color w:val="000000" w:themeColor="text1"/>
          <w:lang w:val="vi-VN"/>
        </w:rPr>
        <w:t>Chủ động xây dựng và tổ chức thực hiện kế hoạch truyền thông về đổi mới Chương trình giáo dục phổ thông 2018, tổ chức triển khai sách giáo khoa cấp tiểu học, chú trọng các nội dung liên quan đến lớp 1, lớp 2 và công tác chuẩn bị đối với lớp 3 từ năm học 2022-2023.</w:t>
      </w:r>
    </w:p>
    <w:p w:rsidR="007F22CF" w:rsidRPr="00491766" w:rsidRDefault="007F22CF" w:rsidP="007F22CF">
      <w:pPr>
        <w:spacing w:before="120" w:after="120"/>
        <w:ind w:firstLine="709"/>
        <w:jc w:val="both"/>
        <w:rPr>
          <w:color w:val="000000" w:themeColor="text1"/>
          <w:spacing w:val="2"/>
          <w:lang w:val="vi-VN"/>
        </w:rPr>
      </w:pPr>
      <w:r w:rsidRPr="00491766">
        <w:rPr>
          <w:color w:val="000000" w:themeColor="text1"/>
          <w:spacing w:val="2"/>
          <w:lang w:val="vi-VN"/>
        </w:rPr>
        <w:t>Tổ chức truyền thông đa phương tiện nhằm tuyên truyền, định hướng các chủ trương, chính sách mới về</w:t>
      </w:r>
      <w:r w:rsidR="00E33F8B">
        <w:rPr>
          <w:color w:val="000000" w:themeColor="text1"/>
          <w:spacing w:val="2"/>
          <w:lang w:val="vi-VN"/>
        </w:rPr>
        <w:t xml:space="preserve"> giáo dục</w:t>
      </w:r>
      <w:r w:rsidRPr="00491766">
        <w:rPr>
          <w:color w:val="000000" w:themeColor="text1"/>
          <w:spacing w:val="2"/>
          <w:lang w:val="vi-VN"/>
        </w:rPr>
        <w:t>; đẩy</w:t>
      </w:r>
      <w:r w:rsidR="00E33F8B">
        <w:rPr>
          <w:color w:val="000000" w:themeColor="text1"/>
          <w:spacing w:val="2"/>
          <w:lang w:val="vi-VN"/>
        </w:rPr>
        <w:t xml:space="preserve"> mạnh truyền thông về nội dung,</w:t>
      </w:r>
      <w:r w:rsidRPr="00491766">
        <w:rPr>
          <w:color w:val="000000" w:themeColor="text1"/>
          <w:spacing w:val="2"/>
          <w:lang w:val="vi-VN"/>
        </w:rPr>
        <w:t xml:space="preserve"> giải pháp, lộ trình và điều kiện thực hiện thực hiện nhiệm vụ giáo dục trong bối cảnh dịch </w:t>
      </w:r>
      <w:r w:rsidRPr="00491766">
        <w:rPr>
          <w:color w:val="000000" w:themeColor="text1"/>
          <w:spacing w:val="2"/>
          <w:lang w:val="vi-VN"/>
        </w:rPr>
        <w:lastRenderedPageBreak/>
        <w:t xml:space="preserve">Covid-19 diễn biến phức tạp để tạo sự đồng thuận giữa nhà trường, gia đình và xã hội. </w:t>
      </w:r>
    </w:p>
    <w:p w:rsidR="007F22CF" w:rsidRPr="00491766" w:rsidRDefault="007F22CF" w:rsidP="007F22CF">
      <w:pPr>
        <w:spacing w:before="120" w:after="120"/>
        <w:ind w:firstLine="709"/>
        <w:jc w:val="both"/>
        <w:rPr>
          <w:color w:val="000000" w:themeColor="text1"/>
          <w:lang w:val="vi-VN"/>
        </w:rPr>
      </w:pPr>
      <w:r w:rsidRPr="00491766">
        <w:rPr>
          <w:color w:val="000000" w:themeColor="text1"/>
          <w:spacing w:val="2"/>
          <w:lang w:val="vi-VN"/>
        </w:rPr>
        <w:t>Tiếp tục</w:t>
      </w:r>
      <w:r w:rsidRPr="00491766">
        <w:rPr>
          <w:color w:val="000000" w:themeColor="text1"/>
          <w:lang w:val="vi-VN"/>
        </w:rPr>
        <w:t xml:space="preserve"> tăng cường truyền thông nội bộ, bảo đảm các chủ trương đổi mới,</w:t>
      </w:r>
      <w:r w:rsidR="007675AE">
        <w:rPr>
          <w:color w:val="000000" w:themeColor="text1"/>
          <w:lang w:val="vi-VN"/>
        </w:rPr>
        <w:t xml:space="preserve"> các quy định của Ngành đến</w:t>
      </w:r>
      <w:r w:rsidRPr="00491766">
        <w:rPr>
          <w:color w:val="000000" w:themeColor="text1"/>
          <w:lang w:val="vi-VN"/>
        </w:rPr>
        <w:t xml:space="preserve"> từng cán bộ, g</w:t>
      </w:r>
      <w:r w:rsidR="00E33F8B">
        <w:rPr>
          <w:color w:val="000000" w:themeColor="text1"/>
          <w:lang w:val="vi-VN"/>
        </w:rPr>
        <w:t>iáo viên, người lao động trong nhà trường</w:t>
      </w:r>
      <w:r w:rsidRPr="00491766">
        <w:rPr>
          <w:color w:val="000000" w:themeColor="text1"/>
          <w:lang w:val="vi-VN"/>
        </w:rPr>
        <w:t xml:space="preserve">; tổ chức tập huấn cho cán bộ chuyên trách truyền thông nhằm nâng cao kỹ năng phát ngôn và cung cấp thông tin về giáo dục. </w:t>
      </w:r>
    </w:p>
    <w:p w:rsidR="007F22CF" w:rsidRPr="00FD4B22" w:rsidRDefault="007F22CF" w:rsidP="007F22CF">
      <w:pPr>
        <w:tabs>
          <w:tab w:val="left" w:pos="709"/>
        </w:tabs>
        <w:spacing w:before="120" w:after="120"/>
        <w:ind w:firstLine="680"/>
        <w:jc w:val="both"/>
        <w:rPr>
          <w:color w:val="000000" w:themeColor="text1"/>
          <w:lang w:val="vi-VN"/>
        </w:rPr>
      </w:pPr>
      <w:r w:rsidRPr="00491766">
        <w:rPr>
          <w:color w:val="000000" w:themeColor="text1"/>
          <w:lang w:val="vi-VN"/>
        </w:rPr>
        <w:t>Khuyến khích đội ngũ nhà giáo, cán bộ quản lý giáo dục viết bài và đưa tin về các hoạt động của Ngành việc triển khai thực hiện Chương trình giáo dục phổ thông 2018, gương người tốt, việc tốt, các điển hình tiên tiến của cấp học… để tạo sức lan tỏa sâu rộng trong cộng đồng.</w:t>
      </w:r>
      <w:r w:rsidRPr="003A5DB4">
        <w:rPr>
          <w:lang w:val="vi-VN"/>
        </w:rPr>
        <w:t xml:space="preserve"> </w:t>
      </w:r>
      <w:r w:rsidRPr="00FD4B22">
        <w:rPr>
          <w:color w:val="000000" w:themeColor="text1"/>
          <w:lang w:val="vi-VN"/>
        </w:rPr>
        <w:t xml:space="preserve">Trong năm học, mỗi trường có ít nhất 2 bài viết được đăng tải trên các phương tiện truyền thông như các đài phát thanh; truyền hình; báo; tạp trí… hoặc Website của Phòng GD&amp;ĐT; của Sở GD&amp;ĐT. </w:t>
      </w:r>
    </w:p>
    <w:p w:rsidR="001F1B5A" w:rsidRDefault="001F1B5A" w:rsidP="001F1B5A">
      <w:pPr>
        <w:spacing w:line="20" w:lineRule="atLeast"/>
        <w:jc w:val="both"/>
        <w:rPr>
          <w:b/>
          <w:color w:val="000000"/>
          <w:u w:val="single"/>
          <w:lang w:val="en-US"/>
        </w:rPr>
      </w:pPr>
      <w:r>
        <w:rPr>
          <w:b/>
          <w:color w:val="000000"/>
          <w:u w:val="single"/>
          <w:lang w:val="vi-VN"/>
        </w:rPr>
        <w:t>III. C</w:t>
      </w:r>
      <w:r>
        <w:rPr>
          <w:b/>
          <w:color w:val="000000"/>
          <w:u w:val="single"/>
          <w:lang w:val="en-US"/>
        </w:rPr>
        <w:t>hỉ tiêu thi đua</w:t>
      </w:r>
    </w:p>
    <w:p w:rsidR="001F1B5A" w:rsidRDefault="001F1B5A" w:rsidP="001F1B5A">
      <w:pPr>
        <w:spacing w:line="20" w:lineRule="atLeast"/>
        <w:jc w:val="both"/>
        <w:rPr>
          <w:color w:val="000000"/>
          <w:sz w:val="6"/>
          <w:u w:val="single"/>
          <w:lang w:val="vi-VN"/>
        </w:rPr>
      </w:pPr>
    </w:p>
    <w:p w:rsidR="001F1B5A" w:rsidRDefault="001F1B5A" w:rsidP="001F1B5A">
      <w:pPr>
        <w:spacing w:line="336" w:lineRule="auto"/>
        <w:rPr>
          <w:color w:val="000000"/>
          <w:sz w:val="2"/>
          <w:lang w:val="vi-VN"/>
        </w:rPr>
      </w:pPr>
    </w:p>
    <w:p w:rsidR="001F1B5A" w:rsidRDefault="001F1B5A" w:rsidP="001F1B5A">
      <w:pPr>
        <w:jc w:val="both"/>
        <w:rPr>
          <w:u w:val="single"/>
          <w:lang w:val="vi-VN"/>
        </w:rPr>
      </w:pPr>
      <w:r>
        <w:rPr>
          <w:u w:val="single"/>
          <w:lang w:val="vi-VN"/>
        </w:rPr>
        <w:t xml:space="preserve">1. Thực hiện tốt kế hoạch phát triển giáo dục: </w:t>
      </w:r>
    </w:p>
    <w:p w:rsidR="001F1B5A" w:rsidRDefault="001F1B5A" w:rsidP="001F1B5A">
      <w:pPr>
        <w:jc w:val="both"/>
        <w:rPr>
          <w:lang w:val="vi-VN"/>
        </w:rPr>
      </w:pPr>
      <w:r>
        <w:rPr>
          <w:lang w:val="vi-VN"/>
        </w:rPr>
        <w:t>- Thực hiện kế hoạch và duy trì sĩ số 100%.</w:t>
      </w:r>
    </w:p>
    <w:p w:rsidR="001F1B5A" w:rsidRDefault="001F1B5A" w:rsidP="001F1B5A">
      <w:pPr>
        <w:jc w:val="both"/>
        <w:rPr>
          <w:iCs/>
          <w:color w:val="000000"/>
          <w:lang w:val="vi-VN"/>
        </w:rPr>
      </w:pPr>
      <w:r>
        <w:rPr>
          <w:iCs/>
          <w:color w:val="000000"/>
          <w:lang w:val="vi-VN"/>
        </w:rPr>
        <w:t>- Tổng số</w:t>
      </w:r>
      <w:r>
        <w:rPr>
          <w:iCs/>
          <w:color w:val="000000"/>
          <w:lang w:val="en-US"/>
        </w:rPr>
        <w:t>:</w:t>
      </w:r>
      <w:r>
        <w:rPr>
          <w:iCs/>
          <w:color w:val="000000"/>
          <w:lang w:val="vi-VN"/>
        </w:rPr>
        <w:t xml:space="preserve"> </w:t>
      </w:r>
      <w:r w:rsidR="008B3DF6">
        <w:rPr>
          <w:iCs/>
          <w:color w:val="000000"/>
          <w:lang w:val="en-US"/>
        </w:rPr>
        <w:t>699</w:t>
      </w:r>
      <w:r w:rsidR="008B3DF6">
        <w:rPr>
          <w:iCs/>
          <w:color w:val="000000"/>
          <w:lang w:val="vi-VN"/>
        </w:rPr>
        <w:t xml:space="preserve"> HS/</w:t>
      </w:r>
      <w:r w:rsidR="008B3DF6">
        <w:rPr>
          <w:iCs/>
          <w:color w:val="000000"/>
          <w:lang w:val="en-US"/>
        </w:rPr>
        <w:t>22</w:t>
      </w:r>
      <w:r>
        <w:rPr>
          <w:iCs/>
          <w:color w:val="000000"/>
          <w:lang w:val="vi-VN"/>
        </w:rPr>
        <w:t xml:space="preserve"> lớp, trong </w:t>
      </w:r>
      <w:r>
        <w:rPr>
          <w:iCs/>
          <w:color w:val="000000"/>
          <w:lang w:val="en-US"/>
        </w:rPr>
        <w:t xml:space="preserve">đó </w:t>
      </w:r>
      <w:r>
        <w:rPr>
          <w:iCs/>
          <w:color w:val="000000"/>
          <w:lang w:val="vi-VN"/>
        </w:rPr>
        <w:t xml:space="preserve">có </w:t>
      </w:r>
      <w:r w:rsidR="008B3DF6">
        <w:rPr>
          <w:iCs/>
          <w:color w:val="000000"/>
          <w:lang w:val="en-US"/>
        </w:rPr>
        <w:t>3</w:t>
      </w:r>
      <w:r>
        <w:rPr>
          <w:iCs/>
          <w:color w:val="000000"/>
          <w:lang w:val="vi-VN"/>
        </w:rPr>
        <w:t xml:space="preserve"> HSKT.</w:t>
      </w:r>
    </w:p>
    <w:p w:rsidR="001F1B5A" w:rsidRDefault="001F1B5A" w:rsidP="001F1B5A">
      <w:pPr>
        <w:jc w:val="both"/>
        <w:rPr>
          <w:iCs/>
          <w:color w:val="000000"/>
          <w:lang w:val="vi-VN"/>
        </w:rPr>
      </w:pPr>
      <w:r>
        <w:rPr>
          <w:iCs/>
          <w:color w:val="000000"/>
          <w:lang w:val="vi-VN"/>
        </w:rPr>
        <w:t xml:space="preserve">- Số lớp học </w:t>
      </w:r>
      <w:r>
        <w:rPr>
          <w:iCs/>
          <w:color w:val="000000"/>
          <w:lang w:val="en-US"/>
        </w:rPr>
        <w:t>2</w:t>
      </w:r>
      <w:r>
        <w:rPr>
          <w:iCs/>
          <w:color w:val="000000"/>
          <w:lang w:val="vi-VN"/>
        </w:rPr>
        <w:t xml:space="preserve"> buổi/</w:t>
      </w:r>
      <w:r>
        <w:rPr>
          <w:iCs/>
          <w:color w:val="000000"/>
          <w:lang w:val="en-US"/>
        </w:rPr>
        <w:t>ngày:</w:t>
      </w:r>
      <w:r w:rsidR="008B3DF6">
        <w:rPr>
          <w:iCs/>
          <w:color w:val="000000"/>
          <w:lang w:val="vi-VN"/>
        </w:rPr>
        <w:t xml:space="preserve"> </w:t>
      </w:r>
      <w:r w:rsidR="008B3DF6">
        <w:rPr>
          <w:iCs/>
          <w:color w:val="000000"/>
          <w:lang w:val="en-US"/>
        </w:rPr>
        <w:t>22</w:t>
      </w:r>
      <w:r w:rsidR="008B3DF6">
        <w:rPr>
          <w:iCs/>
          <w:color w:val="000000"/>
          <w:lang w:val="vi-VN"/>
        </w:rPr>
        <w:t>/</w:t>
      </w:r>
      <w:r w:rsidR="008B3DF6">
        <w:rPr>
          <w:iCs/>
          <w:color w:val="000000"/>
          <w:lang w:val="en-US"/>
        </w:rPr>
        <w:t>22</w:t>
      </w:r>
      <w:r>
        <w:rPr>
          <w:iCs/>
          <w:color w:val="000000"/>
          <w:lang w:val="vi-VN"/>
        </w:rPr>
        <w:t xml:space="preserve"> lớp.</w:t>
      </w:r>
    </w:p>
    <w:p w:rsidR="001F1B5A" w:rsidRDefault="001F1B5A" w:rsidP="001F1B5A">
      <w:pPr>
        <w:jc w:val="both"/>
        <w:rPr>
          <w:color w:val="000000"/>
          <w:u w:val="single"/>
          <w:lang w:val="vi-VN"/>
        </w:rPr>
      </w:pPr>
      <w:r>
        <w:rPr>
          <w:color w:val="000000"/>
          <w:u w:val="single"/>
          <w:lang w:val="vi-VN"/>
        </w:rPr>
        <w:t>2. Công tác phổ cập giáo dục Tiểu học, trường chuẩn quốc gia</w:t>
      </w:r>
      <w:r>
        <w:rPr>
          <w:color w:val="000000"/>
          <w:u w:val="single"/>
          <w:lang w:val="en-US"/>
        </w:rPr>
        <w:t>, kiểm định chất lượng, thư viện trường học</w:t>
      </w:r>
      <w:r>
        <w:rPr>
          <w:color w:val="000000"/>
          <w:u w:val="single"/>
          <w:lang w:val="vi-VN"/>
        </w:rPr>
        <w:t>:</w:t>
      </w:r>
    </w:p>
    <w:p w:rsidR="001F1B5A" w:rsidRDefault="001F1B5A" w:rsidP="001F1B5A">
      <w:pPr>
        <w:jc w:val="both"/>
        <w:rPr>
          <w:sz w:val="6"/>
          <w:lang w:val="vi-VN"/>
        </w:rPr>
      </w:pPr>
    </w:p>
    <w:p w:rsidR="001F1B5A" w:rsidRDefault="001F1B5A" w:rsidP="001F1B5A">
      <w:pPr>
        <w:jc w:val="both"/>
        <w:rPr>
          <w:lang w:val="vi-VN"/>
        </w:rPr>
      </w:pPr>
      <w:r>
        <w:rPr>
          <w:lang w:val="vi-VN"/>
        </w:rPr>
        <w:t>* Phổ cập giáo dục Tiểu học, xóa mù chữ:</w:t>
      </w:r>
    </w:p>
    <w:p w:rsidR="001F1B5A" w:rsidRDefault="001F1B5A" w:rsidP="001F1B5A">
      <w:pPr>
        <w:jc w:val="both"/>
        <w:rPr>
          <w:iCs/>
          <w:lang w:val="en-US"/>
        </w:rPr>
      </w:pPr>
      <w:r>
        <w:rPr>
          <w:iCs/>
          <w:lang w:val="vi-VN"/>
        </w:rPr>
        <w:t xml:space="preserve">- </w:t>
      </w:r>
      <w:r>
        <w:rPr>
          <w:iCs/>
          <w:lang w:val="en-US"/>
        </w:rPr>
        <w:t>Duy trì</w:t>
      </w:r>
      <w:r>
        <w:rPr>
          <w:iCs/>
          <w:lang w:val="vi-VN"/>
        </w:rPr>
        <w:t xml:space="preserve"> phổ cập giáo dục tiểu học mức độ 3, xóa mù chữ mức độ 2.</w:t>
      </w:r>
    </w:p>
    <w:p w:rsidR="001F1B5A" w:rsidRDefault="001F1B5A" w:rsidP="001F1B5A">
      <w:pPr>
        <w:jc w:val="both"/>
        <w:rPr>
          <w:lang w:val="vi-VN"/>
        </w:rPr>
      </w:pPr>
      <w:r>
        <w:rPr>
          <w:lang w:val="vi-VN"/>
        </w:rPr>
        <w:t>- Huy động trẻ trong độ tuổi ra lớp đạt 100% .</w:t>
      </w:r>
    </w:p>
    <w:p w:rsidR="001F1B5A" w:rsidRDefault="001F1B5A" w:rsidP="001F1B5A">
      <w:pPr>
        <w:jc w:val="both"/>
        <w:rPr>
          <w:lang w:val="en-US"/>
        </w:rPr>
      </w:pPr>
      <w:r>
        <w:rPr>
          <w:lang w:val="vi-VN"/>
        </w:rPr>
        <w:t>* Trường chuẩn quốc gia:</w:t>
      </w:r>
      <w:r>
        <w:rPr>
          <w:lang w:val="en-US"/>
        </w:rPr>
        <w:t xml:space="preserve"> Duy trì trường </w:t>
      </w:r>
      <w:r w:rsidR="004A728B">
        <w:rPr>
          <w:lang w:val="en-US"/>
        </w:rPr>
        <w:t>chuẩn quốc gia mức độ 1, phấn đấu các tiêu chí trường chuẩn quốc gia mức độ 2</w:t>
      </w:r>
    </w:p>
    <w:p w:rsidR="001F1B5A" w:rsidRDefault="001F1B5A" w:rsidP="001F1B5A">
      <w:pPr>
        <w:jc w:val="both"/>
        <w:rPr>
          <w:lang w:val="en-US"/>
        </w:rPr>
      </w:pPr>
      <w:r>
        <w:rPr>
          <w:lang w:val="en-US"/>
        </w:rPr>
        <w:t>* Kiểm định chất lượng: Duy t</w:t>
      </w:r>
      <w:r w:rsidR="004A728B">
        <w:rPr>
          <w:lang w:val="en-US"/>
        </w:rPr>
        <w:t>rì kiểm định chất lượng cấp độ 2, phấn đấu các tiêu chí kiểm định chất lượng cấp độ 3</w:t>
      </w:r>
      <w:r>
        <w:rPr>
          <w:lang w:val="en-US"/>
        </w:rPr>
        <w:t>.</w:t>
      </w:r>
    </w:p>
    <w:p w:rsidR="001F1B5A" w:rsidRDefault="001F1B5A" w:rsidP="001F1B5A">
      <w:pPr>
        <w:jc w:val="both"/>
        <w:rPr>
          <w:lang w:val="en-US"/>
        </w:rPr>
      </w:pPr>
      <w:r>
        <w:rPr>
          <w:lang w:val="en-US"/>
        </w:rPr>
        <w:t xml:space="preserve">* Thư </w:t>
      </w:r>
      <w:r w:rsidR="004A728B">
        <w:rPr>
          <w:lang w:val="en-US"/>
        </w:rPr>
        <w:t>viện: phấn đấu thư viện Tiên tiến</w:t>
      </w:r>
    </w:p>
    <w:p w:rsidR="001F1B5A" w:rsidRPr="00082DC6" w:rsidRDefault="001F1B5A" w:rsidP="001F1B5A">
      <w:pPr>
        <w:jc w:val="both"/>
        <w:rPr>
          <w:color w:val="000000"/>
          <w:u w:val="single"/>
          <w:lang w:val="en-US"/>
        </w:rPr>
      </w:pPr>
      <w:r>
        <w:rPr>
          <w:color w:val="000000"/>
          <w:u w:val="single"/>
          <w:lang w:val="vi-VN"/>
        </w:rPr>
        <w:t>3. Chỉ tiêu về kết quả học tập các môn học, chỉ tiêu xếp loại mức độ hình thành và phát triển năng</w:t>
      </w:r>
      <w:r w:rsidR="006C4B1D">
        <w:rPr>
          <w:color w:val="000000"/>
          <w:u w:val="single"/>
          <w:lang w:val="vi-VN"/>
        </w:rPr>
        <w:t xml:space="preserve"> lực-phẩm chất</w:t>
      </w:r>
      <w:r>
        <w:rPr>
          <w:color w:val="000000"/>
          <w:u w:val="single"/>
          <w:lang w:val="vi-VN"/>
        </w:rPr>
        <w:t xml:space="preserve"> </w:t>
      </w:r>
    </w:p>
    <w:tbl>
      <w:tblPr>
        <w:tblW w:w="9991" w:type="dxa"/>
        <w:tblCellMar>
          <w:left w:w="0" w:type="dxa"/>
          <w:right w:w="0" w:type="dxa"/>
        </w:tblCellMar>
        <w:tblLook w:val="04A0"/>
      </w:tblPr>
      <w:tblGrid>
        <w:gridCol w:w="953"/>
        <w:gridCol w:w="1147"/>
        <w:gridCol w:w="668"/>
        <w:gridCol w:w="539"/>
        <w:gridCol w:w="688"/>
        <w:gridCol w:w="612"/>
        <w:gridCol w:w="668"/>
        <w:gridCol w:w="593"/>
        <w:gridCol w:w="668"/>
        <w:gridCol w:w="521"/>
        <w:gridCol w:w="668"/>
        <w:gridCol w:w="525"/>
        <w:gridCol w:w="682"/>
        <w:gridCol w:w="525"/>
        <w:gridCol w:w="534"/>
      </w:tblGrid>
      <w:tr w:rsidR="0022769C" w:rsidRPr="00B54569" w:rsidTr="006C4B1D">
        <w:trPr>
          <w:trHeight w:val="547"/>
        </w:trPr>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Cs/>
                <w:sz w:val="24"/>
                <w:szCs w:val="24"/>
              </w:rPr>
            </w:pPr>
            <w:r w:rsidRPr="006C4B1D">
              <w:rPr>
                <w:bCs/>
                <w:sz w:val="24"/>
                <w:szCs w:val="24"/>
              </w:rPr>
              <w:t>Chất lượng giáo dục</w:t>
            </w: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ind w:left="1404" w:hanging="1404"/>
              <w:jc w:val="center"/>
              <w:rPr>
                <w:sz w:val="24"/>
                <w:szCs w:val="24"/>
              </w:rPr>
            </w:pPr>
            <w:r w:rsidRPr="006C4B1D">
              <w:rPr>
                <w:sz w:val="24"/>
                <w:szCs w:val="24"/>
              </w:rPr>
              <w:t>Lớp 1</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ind w:left="1404" w:hanging="1404"/>
              <w:jc w:val="center"/>
              <w:rPr>
                <w:sz w:val="24"/>
                <w:szCs w:val="24"/>
                <w:lang w:val="en-US"/>
              </w:rPr>
            </w:pPr>
            <w:r w:rsidRPr="006C4B1D">
              <w:rPr>
                <w:sz w:val="24"/>
                <w:szCs w:val="24"/>
              </w:rPr>
              <w:t xml:space="preserve">Lớp </w:t>
            </w:r>
            <w:r w:rsidRPr="006C4B1D">
              <w:rPr>
                <w:sz w:val="24"/>
                <w:szCs w:val="24"/>
                <w:lang w:val="en-US"/>
              </w:rPr>
              <w:t>2</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ind w:left="1404" w:hanging="1404"/>
              <w:jc w:val="center"/>
              <w:rPr>
                <w:sz w:val="24"/>
                <w:szCs w:val="24"/>
                <w:lang w:val="en-US"/>
              </w:rPr>
            </w:pPr>
            <w:r w:rsidRPr="006C4B1D">
              <w:rPr>
                <w:sz w:val="24"/>
                <w:szCs w:val="24"/>
                <w:lang w:val="en-US"/>
              </w:rPr>
              <w:t>Lớp 3</w:t>
            </w:r>
          </w:p>
        </w:tc>
        <w:tc>
          <w:tcPr>
            <w:tcW w:w="1189" w:type="dxa"/>
            <w:gridSpan w:val="2"/>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ind w:left="1404" w:hanging="1404"/>
              <w:jc w:val="center"/>
              <w:rPr>
                <w:sz w:val="24"/>
                <w:szCs w:val="24"/>
                <w:lang w:val="en-US"/>
              </w:rPr>
            </w:pPr>
            <w:r w:rsidRPr="006C4B1D">
              <w:rPr>
                <w:sz w:val="24"/>
                <w:szCs w:val="24"/>
                <w:lang w:val="en-US"/>
              </w:rPr>
              <w:t>Lớp 4</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ind w:left="1404" w:hanging="1404"/>
              <w:jc w:val="center"/>
              <w:rPr>
                <w:sz w:val="24"/>
                <w:szCs w:val="24"/>
                <w:lang w:val="en-US"/>
              </w:rPr>
            </w:pPr>
            <w:r w:rsidRPr="006C4B1D">
              <w:rPr>
                <w:sz w:val="24"/>
                <w:szCs w:val="24"/>
                <w:lang w:val="en-US"/>
              </w:rPr>
              <w:t>Lớp 5</w:t>
            </w:r>
          </w:p>
        </w:tc>
        <w:tc>
          <w:tcPr>
            <w:tcW w:w="1207" w:type="dxa"/>
            <w:gridSpan w:val="2"/>
            <w:tcBorders>
              <w:top w:val="single" w:sz="4" w:space="0" w:color="auto"/>
              <w:left w:val="single" w:sz="4" w:space="0" w:color="auto"/>
              <w:bottom w:val="single" w:sz="4" w:space="0" w:color="auto"/>
              <w:right w:val="single" w:sz="4" w:space="0" w:color="auto"/>
            </w:tcBorders>
            <w:vAlign w:val="center"/>
          </w:tcPr>
          <w:p w:rsidR="0022769C" w:rsidRPr="006C4B1D" w:rsidRDefault="0022769C" w:rsidP="006C4B1D">
            <w:pPr>
              <w:spacing w:after="120"/>
              <w:rPr>
                <w:sz w:val="24"/>
                <w:szCs w:val="24"/>
                <w:lang w:val="en-US"/>
              </w:rPr>
            </w:pPr>
            <w:r w:rsidRPr="006C4B1D">
              <w:rPr>
                <w:sz w:val="24"/>
                <w:szCs w:val="24"/>
                <w:lang w:val="en-US"/>
              </w:rPr>
              <w:t>Toàn trường</w:t>
            </w:r>
          </w:p>
        </w:tc>
        <w:tc>
          <w:tcPr>
            <w:tcW w:w="534" w:type="dxa"/>
            <w:vMerge w:val="restart"/>
            <w:tcBorders>
              <w:top w:val="single" w:sz="4" w:space="0" w:color="auto"/>
              <w:left w:val="single" w:sz="4" w:space="0" w:color="auto"/>
              <w:right w:val="single" w:sz="4" w:space="0" w:color="000000"/>
            </w:tcBorders>
            <w:vAlign w:val="center"/>
          </w:tcPr>
          <w:p w:rsidR="0022769C" w:rsidRPr="006C4B1D" w:rsidRDefault="0022769C" w:rsidP="00C464DF">
            <w:pPr>
              <w:spacing w:after="120"/>
              <w:ind w:left="1404" w:hanging="1404"/>
              <w:jc w:val="center"/>
              <w:rPr>
                <w:sz w:val="24"/>
                <w:szCs w:val="24"/>
                <w:lang w:val="en-US"/>
              </w:rPr>
            </w:pPr>
            <w:r w:rsidRPr="006C4B1D">
              <w:rPr>
                <w:sz w:val="24"/>
                <w:szCs w:val="24"/>
                <w:lang w:val="en-US"/>
              </w:rPr>
              <w:t>Ghi</w:t>
            </w:r>
          </w:p>
          <w:p w:rsidR="0022769C" w:rsidRPr="006C4B1D" w:rsidRDefault="0022769C" w:rsidP="00C464DF">
            <w:pPr>
              <w:spacing w:after="120"/>
              <w:ind w:left="1404" w:hanging="1404"/>
              <w:jc w:val="center"/>
              <w:rPr>
                <w:sz w:val="24"/>
                <w:szCs w:val="24"/>
                <w:lang w:val="en-US"/>
              </w:rPr>
            </w:pPr>
            <w:r w:rsidRPr="006C4B1D">
              <w:rPr>
                <w:sz w:val="24"/>
                <w:szCs w:val="24"/>
                <w:lang w:val="en-US"/>
              </w:rPr>
              <w:t>chú</w:t>
            </w:r>
          </w:p>
        </w:tc>
      </w:tr>
      <w:tr w:rsidR="0022769C" w:rsidRPr="00B54569" w:rsidTr="0022769C">
        <w:trPr>
          <w:trHeight w:val="138"/>
        </w:trPr>
        <w:tc>
          <w:tcPr>
            <w:tcW w:w="21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769C" w:rsidRPr="006C4B1D" w:rsidRDefault="0022769C" w:rsidP="00C464DF">
            <w:pPr>
              <w:spacing w:after="120"/>
              <w:jc w:val="center"/>
              <w:rPr>
                <w:bCs/>
                <w:sz w:val="24"/>
                <w:szCs w:val="24"/>
              </w:rPr>
            </w:pPr>
          </w:p>
        </w:tc>
        <w:tc>
          <w:tcPr>
            <w:tcW w:w="668"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Số lượng</w:t>
            </w:r>
          </w:p>
        </w:tc>
        <w:tc>
          <w:tcPr>
            <w:tcW w:w="539"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Tỉ lệ (%)</w:t>
            </w: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sz w:val="24"/>
                <w:szCs w:val="24"/>
              </w:rPr>
            </w:pPr>
            <w:r w:rsidRPr="006C4B1D">
              <w:rPr>
                <w:sz w:val="24"/>
                <w:szCs w:val="24"/>
              </w:rPr>
              <w:t>Số lượng</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sz w:val="24"/>
                <w:szCs w:val="24"/>
              </w:rPr>
            </w:pPr>
            <w:r w:rsidRPr="006C4B1D">
              <w:rPr>
                <w:sz w:val="24"/>
                <w:szCs w:val="24"/>
              </w:rPr>
              <w:t>Tỉ lệ (%)</w:t>
            </w:r>
          </w:p>
        </w:tc>
        <w:tc>
          <w:tcPr>
            <w:tcW w:w="668" w:type="dxa"/>
            <w:tcBorders>
              <w:top w:val="single" w:sz="4" w:space="0" w:color="auto"/>
              <w:left w:val="nil"/>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Số lượng</w:t>
            </w:r>
          </w:p>
        </w:tc>
        <w:tc>
          <w:tcPr>
            <w:tcW w:w="593"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Tỉ lệ (%)</w:t>
            </w:r>
          </w:p>
        </w:tc>
        <w:tc>
          <w:tcPr>
            <w:tcW w:w="668"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Số lượng</w:t>
            </w:r>
          </w:p>
        </w:tc>
        <w:tc>
          <w:tcPr>
            <w:tcW w:w="521"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Tỉ lệ (%)</w:t>
            </w:r>
          </w:p>
        </w:tc>
        <w:tc>
          <w:tcPr>
            <w:tcW w:w="668"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Số lượng</w:t>
            </w:r>
          </w:p>
        </w:tc>
        <w:tc>
          <w:tcPr>
            <w:tcW w:w="525"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Tỉ lệ (%)</w:t>
            </w:r>
          </w:p>
        </w:tc>
        <w:tc>
          <w:tcPr>
            <w:tcW w:w="682"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Số lượng</w:t>
            </w:r>
          </w:p>
        </w:tc>
        <w:tc>
          <w:tcPr>
            <w:tcW w:w="525" w:type="dxa"/>
            <w:tcBorders>
              <w:top w:val="single" w:sz="4" w:space="0" w:color="auto"/>
              <w:left w:val="single" w:sz="4" w:space="0" w:color="auto"/>
              <w:bottom w:val="single" w:sz="4" w:space="0" w:color="auto"/>
              <w:right w:val="single" w:sz="4" w:space="0" w:color="auto"/>
            </w:tcBorders>
            <w:vAlign w:val="center"/>
          </w:tcPr>
          <w:p w:rsidR="0022769C" w:rsidRPr="006C4B1D" w:rsidRDefault="0022769C" w:rsidP="00C464DF">
            <w:pPr>
              <w:spacing w:after="120"/>
              <w:jc w:val="center"/>
              <w:rPr>
                <w:sz w:val="24"/>
                <w:szCs w:val="24"/>
              </w:rPr>
            </w:pPr>
            <w:r w:rsidRPr="006C4B1D">
              <w:rPr>
                <w:sz w:val="24"/>
                <w:szCs w:val="24"/>
              </w:rPr>
              <w:t>Tỉ lệ (%)</w:t>
            </w:r>
          </w:p>
        </w:tc>
        <w:tc>
          <w:tcPr>
            <w:tcW w:w="534" w:type="dxa"/>
            <w:vMerge/>
            <w:tcBorders>
              <w:left w:val="single" w:sz="4" w:space="0" w:color="auto"/>
              <w:bottom w:val="single" w:sz="4" w:space="0" w:color="auto"/>
              <w:right w:val="single" w:sz="4" w:space="0" w:color="000000"/>
            </w:tcBorders>
            <w:vAlign w:val="center"/>
          </w:tcPr>
          <w:p w:rsidR="0022769C" w:rsidRPr="006C4B1D" w:rsidRDefault="0022769C" w:rsidP="00C464DF">
            <w:pPr>
              <w:spacing w:after="120"/>
              <w:jc w:val="center"/>
              <w:rPr>
                <w:sz w:val="24"/>
                <w:szCs w:val="24"/>
              </w:rPr>
            </w:pPr>
          </w:p>
        </w:tc>
      </w:tr>
      <w:tr w:rsidR="0022769C" w:rsidRPr="0084560A" w:rsidTr="0022769C">
        <w:trPr>
          <w:trHeight w:val="345"/>
        </w:trPr>
        <w:tc>
          <w:tcPr>
            <w:tcW w:w="9991"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b/>
                <w:bCs/>
                <w:i/>
                <w:iCs/>
                <w:sz w:val="24"/>
                <w:szCs w:val="24"/>
              </w:rPr>
              <w:t>I. Các môn học và hoạt động giáo dục</w:t>
            </w:r>
            <w:r w:rsidRPr="006C4B1D">
              <w:rPr>
                <w:sz w:val="24"/>
                <w:szCs w:val="24"/>
              </w:rPr>
              <w:t> </w:t>
            </w: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rPr>
              <w:t>1. Tiếng Việt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92</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68,1</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88</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r w:rsidRPr="006C4B1D">
              <w:rPr>
                <w:sz w:val="24"/>
                <w:szCs w:val="24"/>
                <w:lang w:val="pt-BR"/>
              </w:rPr>
              <w:t>63,8</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72</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48,3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71</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47,0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383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55,0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43</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31,9</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50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36,2</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77</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51,7</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80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313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45,0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082DC6">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082DC6">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rPr>
              <w:lastRenderedPageBreak/>
              <w:t>2. Toán</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100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74,0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94</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68,1</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79</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53,0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85</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56,3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418</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60,1</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35</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26,0</w:t>
            </w:r>
          </w:p>
        </w:tc>
        <w:tc>
          <w:tcPr>
            <w:tcW w:w="6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44</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31,9</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47,0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66</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43,7</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278</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39,9</w:t>
            </w:r>
          </w:p>
        </w:tc>
        <w:tc>
          <w:tcPr>
            <w:tcW w:w="534"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rPr>
              <w:t>3. Đạo đức</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101</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73,2</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96</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64,4</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91</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60,3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63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449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64,5</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37</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26,8</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53</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35,6</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60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39,7</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60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247</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35,5</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rPr>
              <w:t>4. TN và XH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101</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73,2</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92</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61,7</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291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69,0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37</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26,8</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57</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38,3</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131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31,0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lang w:val="en-US"/>
              </w:rPr>
            </w:pPr>
            <w:r w:rsidRPr="006C4B1D">
              <w:rPr>
                <w:b/>
                <w:bCs/>
                <w:sz w:val="24"/>
                <w:szCs w:val="24"/>
              </w:rPr>
              <w:t xml:space="preserve">5. </w:t>
            </w:r>
            <w:r w:rsidRPr="006C4B1D">
              <w:rPr>
                <w:b/>
                <w:bCs/>
                <w:sz w:val="24"/>
                <w:szCs w:val="24"/>
                <w:lang w:val="en-US"/>
              </w:rPr>
              <w:t>Khoa học</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2769C" w:rsidRPr="006C4B1D" w:rsidRDefault="0022769C" w:rsidP="00C464DF">
            <w:pPr>
              <w:spacing w:line="360" w:lineRule="atLeast"/>
              <w:jc w:val="center"/>
              <w:rPr>
                <w:sz w:val="24"/>
                <w:szCs w:val="24"/>
                <w:lang w:val="pt-BR"/>
              </w:rPr>
            </w:pPr>
            <w:r w:rsidRPr="006C4B1D">
              <w:rPr>
                <w:sz w:val="24"/>
                <w:szCs w:val="24"/>
                <w:lang w:val="pt-BR"/>
              </w:rPr>
              <w:t>65</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43,0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125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45,6</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2769C" w:rsidRPr="006C4B1D" w:rsidRDefault="0022769C" w:rsidP="00C464DF">
            <w:pPr>
              <w:spacing w:after="120"/>
              <w:jc w:val="center"/>
              <w:rPr>
                <w:sz w:val="24"/>
                <w:szCs w:val="24"/>
                <w:lang w:val="en-US"/>
              </w:rPr>
            </w:pPr>
            <w:r w:rsidRPr="006C4B1D">
              <w:rPr>
                <w:sz w:val="24"/>
                <w:szCs w:val="24"/>
                <w:lang w:val="en-US"/>
              </w:rPr>
              <w:t>86</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57,0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149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54,4</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b/>
                <w:bCs/>
                <w:sz w:val="24"/>
                <w:szCs w:val="24"/>
              </w:rPr>
            </w:pPr>
            <w:r w:rsidRPr="006C4B1D">
              <w:rPr>
                <w:b/>
                <w:bCs/>
                <w:sz w:val="24"/>
                <w:szCs w:val="24"/>
              </w:rPr>
              <w:t>6. Lịch sử và Địa lý</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2769C" w:rsidRPr="006C4B1D" w:rsidRDefault="0022769C" w:rsidP="00C464DF">
            <w:pPr>
              <w:spacing w:line="360" w:lineRule="atLeast"/>
              <w:jc w:val="center"/>
              <w:rPr>
                <w:sz w:val="24"/>
                <w:szCs w:val="24"/>
                <w:lang w:val="pt-BR"/>
              </w:rPr>
            </w:pPr>
            <w:r w:rsidRPr="006C4B1D">
              <w:rPr>
                <w:sz w:val="24"/>
                <w:szCs w:val="24"/>
                <w:lang w:val="pt-BR"/>
              </w:rPr>
              <w:t>79</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52,3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139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50,7</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2769C" w:rsidRPr="006C4B1D" w:rsidRDefault="0022769C" w:rsidP="00C464DF">
            <w:pPr>
              <w:spacing w:after="120"/>
              <w:jc w:val="center"/>
              <w:rPr>
                <w:sz w:val="24"/>
                <w:szCs w:val="24"/>
                <w:lang w:val="en-US"/>
              </w:rPr>
            </w:pPr>
            <w:r w:rsidRPr="006C4B1D">
              <w:rPr>
                <w:sz w:val="24"/>
                <w:szCs w:val="24"/>
                <w:lang w:val="en-US"/>
              </w:rPr>
              <w:t>72</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47,7</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135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49,3</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FFFFFF"/>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b/>
                <w:bCs/>
                <w:sz w:val="24"/>
                <w:szCs w:val="24"/>
              </w:rPr>
            </w:pPr>
            <w:r w:rsidRPr="006C4B1D">
              <w:rPr>
                <w:b/>
                <w:bCs/>
                <w:sz w:val="24"/>
                <w:szCs w:val="24"/>
                <w:lang w:val="en-US"/>
              </w:rPr>
              <w:t>7</w:t>
            </w:r>
            <w:r w:rsidRPr="006C4B1D">
              <w:rPr>
                <w:b/>
                <w:bCs/>
                <w:sz w:val="24"/>
                <w:szCs w:val="24"/>
              </w:rPr>
              <w:t>. GD thể chất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96</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69,6</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78</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52,3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78</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51,6</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410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58,9</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42</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30,4</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71</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47,7</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73</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48,4</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286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41,1</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lang w:val="en-US"/>
              </w:rPr>
              <w:t>8</w:t>
            </w:r>
            <w:r w:rsidRPr="006C4B1D">
              <w:rPr>
                <w:b/>
                <w:bCs/>
                <w:sz w:val="24"/>
                <w:szCs w:val="24"/>
              </w:rPr>
              <w:t>. Âm nhạc</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96</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69,6</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79</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lang w:val="en-US"/>
              </w:rPr>
            </w:pPr>
            <w:r w:rsidRPr="006C4B1D">
              <w:rPr>
                <w:kern w:val="22"/>
                <w:sz w:val="24"/>
                <w:szCs w:val="24"/>
              </w:rPr>
              <w:t>53</w:t>
            </w:r>
            <w:r w:rsidRPr="006C4B1D">
              <w:rPr>
                <w:kern w:val="22"/>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46,3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57</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46,3</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400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57,5</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42</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30,4</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lang w:val="en-US"/>
              </w:rPr>
            </w:pPr>
            <w:r w:rsidRPr="006C4B1D">
              <w:rPr>
                <w:kern w:val="22"/>
                <w:sz w:val="24"/>
                <w:szCs w:val="24"/>
              </w:rPr>
              <w:t>47</w:t>
            </w:r>
            <w:r w:rsidRPr="006C4B1D">
              <w:rPr>
                <w:kern w:val="22"/>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81</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53,7</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53,7</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296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42,5</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lang w:val="en-US"/>
              </w:rPr>
              <w:t>9</w:t>
            </w:r>
            <w:r w:rsidRPr="006C4B1D">
              <w:rPr>
                <w:b/>
                <w:bCs/>
                <w:sz w:val="24"/>
                <w:szCs w:val="24"/>
              </w:rPr>
              <w:t>. Mĩ thuật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95</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68,8</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79</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lang w:val="en-US"/>
              </w:rPr>
            </w:pPr>
            <w:r w:rsidRPr="006C4B1D">
              <w:rPr>
                <w:kern w:val="22"/>
                <w:sz w:val="24"/>
                <w:szCs w:val="24"/>
              </w:rPr>
              <w:t>53</w:t>
            </w:r>
            <w:r w:rsidRPr="006C4B1D">
              <w:rPr>
                <w:kern w:val="22"/>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46,3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57</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46,3</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399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57,3</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43</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31,2</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70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lang w:val="en-US"/>
              </w:rPr>
            </w:pPr>
            <w:r w:rsidRPr="006C4B1D">
              <w:rPr>
                <w:kern w:val="22"/>
                <w:sz w:val="24"/>
                <w:szCs w:val="24"/>
              </w:rPr>
              <w:t>47</w:t>
            </w:r>
            <w:r w:rsidRPr="006C4B1D">
              <w:rPr>
                <w:kern w:val="22"/>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81</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53,7</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53,7</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297</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42,7</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082DC6">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082DC6">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b/>
                <w:bCs/>
                <w:sz w:val="24"/>
                <w:szCs w:val="24"/>
                <w:lang w:val="en-US"/>
              </w:rPr>
            </w:pPr>
            <w:r w:rsidRPr="006C4B1D">
              <w:rPr>
                <w:b/>
                <w:bCs/>
                <w:sz w:val="24"/>
                <w:szCs w:val="24"/>
                <w:lang w:val="en-US"/>
              </w:rPr>
              <w:lastRenderedPageBreak/>
              <w:t>10</w:t>
            </w:r>
            <w:r w:rsidRPr="006C4B1D">
              <w:rPr>
                <w:b/>
                <w:bCs/>
                <w:sz w:val="24"/>
                <w:szCs w:val="24"/>
              </w:rPr>
              <w:t xml:space="preserve">. </w:t>
            </w:r>
            <w:r w:rsidRPr="006C4B1D">
              <w:rPr>
                <w:b/>
                <w:bCs/>
                <w:sz w:val="24"/>
                <w:szCs w:val="24"/>
                <w:lang w:val="en-US"/>
              </w:rPr>
              <w:t>Thủ công</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single" w:sz="4" w:space="0" w:color="auto"/>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single" w:sz="4" w:space="0" w:color="auto"/>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94</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63,1</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94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63,1</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55</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36,9</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36,9</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b/>
                <w:bCs/>
                <w:sz w:val="24"/>
                <w:szCs w:val="24"/>
              </w:rPr>
            </w:pPr>
            <w:r w:rsidRPr="006C4B1D">
              <w:rPr>
                <w:b/>
                <w:bCs/>
                <w:sz w:val="24"/>
                <w:szCs w:val="24"/>
                <w:lang w:val="en-US"/>
              </w:rPr>
              <w:t>11</w:t>
            </w:r>
            <w:r w:rsidRPr="006C4B1D">
              <w:rPr>
                <w:b/>
                <w:bCs/>
                <w:sz w:val="24"/>
                <w:szCs w:val="24"/>
              </w:rPr>
              <w:t xml:space="preserve">. </w:t>
            </w:r>
            <w:r w:rsidRPr="006C4B1D">
              <w:rPr>
                <w:b/>
                <w:bCs/>
                <w:sz w:val="24"/>
                <w:szCs w:val="24"/>
                <w:lang w:val="en-US"/>
              </w:rPr>
              <w:t>Kĩ</w:t>
            </w:r>
            <w:r w:rsidRPr="006C4B1D">
              <w:rPr>
                <w:b/>
                <w:bCs/>
                <w:sz w:val="24"/>
                <w:szCs w:val="24"/>
              </w:rPr>
              <w:t xml:space="preserve"> thuật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95</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62,9</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155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56,6</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56</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kern w:val="22"/>
                <w:sz w:val="24"/>
                <w:szCs w:val="24"/>
              </w:rPr>
            </w:pPr>
            <w:r w:rsidRPr="006C4B1D">
              <w:rPr>
                <w:kern w:val="22"/>
                <w:sz w:val="24"/>
                <w:szCs w:val="24"/>
              </w:rPr>
              <w:t>37,1</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119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43,4</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592"/>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lang w:val="en-US"/>
              </w:rPr>
            </w:pPr>
            <w:r w:rsidRPr="006C4B1D">
              <w:rPr>
                <w:b/>
                <w:bCs/>
                <w:sz w:val="24"/>
                <w:szCs w:val="24"/>
                <w:lang w:val="en-US"/>
              </w:rPr>
              <w:t>12</w:t>
            </w:r>
            <w:r w:rsidRPr="006C4B1D">
              <w:rPr>
                <w:b/>
                <w:bCs/>
                <w:sz w:val="24"/>
                <w:szCs w:val="24"/>
              </w:rPr>
              <w:t xml:space="preserve">. </w:t>
            </w:r>
            <w:r w:rsidRPr="006C4B1D">
              <w:rPr>
                <w:b/>
                <w:bCs/>
                <w:sz w:val="24"/>
                <w:szCs w:val="24"/>
                <w:lang w:val="en-US"/>
              </w:rPr>
              <w:t>Ngoại ngữ (Tiếng Anh)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83</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61,5</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sz w:val="24"/>
                <w:szCs w:val="24"/>
                <w:lang w:val="pt-BR"/>
              </w:rPr>
            </w:pPr>
            <w:r w:rsidRPr="006C4B1D">
              <w:rPr>
                <w:sz w:val="24"/>
                <w:szCs w:val="24"/>
                <w:lang w:val="pt-BR"/>
              </w:rPr>
              <w:t>86</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sz w:val="24"/>
                <w:szCs w:val="24"/>
                <w:lang w:val="pt-BR"/>
              </w:rPr>
            </w:pPr>
            <w:r w:rsidRPr="006C4B1D">
              <w:rPr>
                <w:sz w:val="24"/>
                <w:szCs w:val="24"/>
                <w:lang w:val="pt-BR"/>
              </w:rPr>
              <w:t>62,3</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60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40,3</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line="360" w:lineRule="atLeast"/>
              <w:jc w:val="center"/>
              <w:rPr>
                <w:sz w:val="24"/>
                <w:szCs w:val="24"/>
                <w:lang w:val="pt-BR"/>
              </w:rPr>
            </w:pPr>
            <w:r w:rsidRPr="006C4B1D">
              <w:rPr>
                <w:sz w:val="24"/>
                <w:szCs w:val="24"/>
                <w:lang w:val="pt-BR"/>
              </w:rPr>
              <w:t>67</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line="360" w:lineRule="atLeast"/>
              <w:jc w:val="center"/>
              <w:rPr>
                <w:sz w:val="24"/>
                <w:szCs w:val="24"/>
                <w:lang w:val="pt-BR"/>
              </w:rPr>
            </w:pPr>
            <w:r w:rsidRPr="006C4B1D">
              <w:rPr>
                <w:sz w:val="24"/>
                <w:szCs w:val="24"/>
                <w:lang w:val="pt-BR"/>
              </w:rPr>
              <w:t>44,4</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r w:rsidRPr="006C4B1D">
              <w:rPr>
                <w:sz w:val="24"/>
                <w:szCs w:val="24"/>
                <w:lang w:val="pt-BR"/>
              </w:rPr>
              <w:t>46</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37,4</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342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49,1</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52</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38,5</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52</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37,7</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89</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59,7</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84</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55,6</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77</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62,6</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354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50,9</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b/>
                <w:bCs/>
                <w:sz w:val="24"/>
                <w:szCs w:val="24"/>
                <w:lang w:val="en-US"/>
              </w:rPr>
            </w:pPr>
            <w:r w:rsidRPr="006C4B1D">
              <w:rPr>
                <w:b/>
                <w:bCs/>
                <w:sz w:val="24"/>
                <w:szCs w:val="24"/>
                <w:lang w:val="en-US"/>
              </w:rPr>
              <w:t>13</w:t>
            </w:r>
            <w:r w:rsidRPr="006C4B1D">
              <w:rPr>
                <w:b/>
                <w:bCs/>
                <w:sz w:val="24"/>
                <w:szCs w:val="24"/>
              </w:rPr>
              <w:t xml:space="preserve">. </w:t>
            </w:r>
            <w:r w:rsidRPr="006C4B1D">
              <w:rPr>
                <w:b/>
                <w:bCs/>
                <w:sz w:val="24"/>
                <w:szCs w:val="24"/>
                <w:lang w:val="en-US"/>
              </w:rPr>
              <w:t>Tin học</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360" w:lineRule="atLeast"/>
              <w:jc w:val="center"/>
              <w:rPr>
                <w:sz w:val="24"/>
                <w:szCs w:val="24"/>
                <w:lang w:val="pt-BR"/>
              </w:rPr>
            </w:pPr>
            <w:r w:rsidRPr="006C4B1D">
              <w:rPr>
                <w:sz w:val="24"/>
                <w:szCs w:val="24"/>
                <w:lang w:val="pt-BR"/>
              </w:rPr>
              <w:t>63</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42,3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68</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60" w:lineRule="atLeast"/>
              <w:jc w:val="center"/>
              <w:rPr>
                <w:sz w:val="24"/>
                <w:szCs w:val="24"/>
                <w:lang w:val="pt-BR"/>
              </w:rPr>
            </w:pPr>
            <w:r w:rsidRPr="006C4B1D">
              <w:rPr>
                <w:sz w:val="24"/>
                <w:szCs w:val="24"/>
                <w:lang w:val="pt-BR"/>
              </w:rPr>
              <w:t>45,0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57</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46,3</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188</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44,4</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86</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57,7</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83</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55,0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53,7</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235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55,6</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494"/>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lang w:val="en-US"/>
              </w:rPr>
              <w:t>14</w:t>
            </w:r>
            <w:r w:rsidRPr="006C4B1D">
              <w:rPr>
                <w:b/>
                <w:bCs/>
                <w:sz w:val="24"/>
                <w:szCs w:val="24"/>
              </w:rPr>
              <w:t>. Hoạt động trải nghiệm</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xml:space="preserve">Hoàn </w:t>
            </w:r>
            <w:r w:rsidRPr="006C4B1D">
              <w:rPr>
                <w:sz w:val="24"/>
                <w:szCs w:val="24"/>
                <w:lang w:val="en-US"/>
              </w:rPr>
              <w:t>t</w:t>
            </w:r>
            <w:r w:rsidRPr="006C4B1D">
              <w:rPr>
                <w:sz w:val="24"/>
                <w:szCs w:val="24"/>
              </w:rPr>
              <w:t>hành 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95</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68,8</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193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70,7</w:t>
            </w:r>
          </w:p>
        </w:tc>
        <w:tc>
          <w:tcPr>
            <w:tcW w:w="534"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43</w:t>
            </w: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60" w:lineRule="atLeast"/>
              <w:jc w:val="center"/>
              <w:rPr>
                <w:kern w:val="22"/>
                <w:sz w:val="24"/>
                <w:szCs w:val="24"/>
              </w:rPr>
            </w:pPr>
            <w:r w:rsidRPr="006C4B1D">
              <w:rPr>
                <w:kern w:val="22"/>
                <w:sz w:val="24"/>
                <w:szCs w:val="24"/>
              </w:rPr>
              <w:t>31,2</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80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29,3</w:t>
            </w: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4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Chưa hoàn thành</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lang w:val="en-US"/>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lang w:val="en-US"/>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lang w:val="en-US"/>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lang w:val="en-US"/>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lang w:val="en-US"/>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lang w:val="en-US"/>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p>
        </w:tc>
      </w:tr>
      <w:tr w:rsidR="0022769C" w:rsidRPr="0084560A" w:rsidTr="00C464DF">
        <w:trPr>
          <w:trHeight w:val="315"/>
        </w:trPr>
        <w:tc>
          <w:tcPr>
            <w:tcW w:w="9991"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sz w:val="24"/>
                <w:szCs w:val="24"/>
              </w:rPr>
            </w:pPr>
            <w:r w:rsidRPr="006C4B1D">
              <w:rPr>
                <w:b/>
                <w:bCs/>
                <w:i/>
                <w:iCs/>
                <w:sz w:val="24"/>
                <w:szCs w:val="24"/>
              </w:rPr>
              <w:t>II. Phẩm chất chủ yếu</w:t>
            </w:r>
          </w:p>
        </w:tc>
      </w:tr>
      <w:tr w:rsidR="0022769C" w:rsidRPr="0084560A" w:rsidTr="0022769C">
        <w:trPr>
          <w:trHeight w:val="31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i/>
                <w:iCs/>
                <w:sz w:val="24"/>
                <w:szCs w:val="24"/>
                <w:lang w:val="en-US"/>
              </w:rPr>
            </w:pPr>
            <w:r w:rsidRPr="006C4B1D">
              <w:rPr>
                <w:b/>
                <w:bCs/>
                <w:i/>
                <w:iCs/>
                <w:sz w:val="24"/>
                <w:szCs w:val="24"/>
                <w:lang w:val="en-US"/>
              </w:rPr>
              <w:t>1. Lớp 1,2</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Yêu nước</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107</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77,5</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75,1</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auto"/>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31</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22,5</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68</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24,9</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auto"/>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6C4B1D">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Nhân ái</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106</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76,8</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74,7</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32</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23,2</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25,3</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Default="0022769C" w:rsidP="00C464DF">
            <w:pPr>
              <w:spacing w:after="120"/>
              <w:jc w:val="center"/>
              <w:rPr>
                <w:sz w:val="24"/>
                <w:szCs w:val="24"/>
                <w:lang w:val="en-US"/>
              </w:rPr>
            </w:pPr>
            <w:r w:rsidRPr="006C4B1D">
              <w:rPr>
                <w:sz w:val="24"/>
                <w:szCs w:val="24"/>
                <w:lang w:val="en-US"/>
              </w:rPr>
              <w:t>C</w:t>
            </w:r>
            <w:r w:rsidR="006C4B1D">
              <w:rPr>
                <w:sz w:val="24"/>
                <w:szCs w:val="24"/>
                <w:lang w:val="en-US"/>
              </w:rPr>
              <w:t>CG</w:t>
            </w:r>
          </w:p>
          <w:p w:rsidR="00082DC6" w:rsidRPr="006C4B1D" w:rsidRDefault="00082DC6" w:rsidP="00C464DF">
            <w:pPr>
              <w:spacing w:after="120"/>
              <w:jc w:val="center"/>
              <w:rPr>
                <w:sz w:val="24"/>
                <w:szCs w:val="24"/>
                <w:lang w:val="en-US"/>
              </w:rPr>
            </w:pP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118"/>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DB21E2">
            <w:pPr>
              <w:spacing w:after="120"/>
              <w:jc w:val="center"/>
              <w:rPr>
                <w:b/>
                <w:sz w:val="24"/>
                <w:szCs w:val="24"/>
              </w:rPr>
            </w:pPr>
            <w:r w:rsidRPr="006C4B1D">
              <w:rPr>
                <w:b/>
                <w:sz w:val="24"/>
                <w:szCs w:val="24"/>
              </w:rPr>
              <w:lastRenderedPageBreak/>
              <w:t>Chăm chỉ</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6C4B1D">
            <w:pPr>
              <w:spacing w:after="120"/>
              <w:rPr>
                <w:sz w:val="24"/>
                <w:szCs w:val="24"/>
              </w:rPr>
            </w:pP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DB21E2">
            <w:pPr>
              <w:spacing w:after="120"/>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DB21E2">
            <w:pPr>
              <w:spacing w:after="120"/>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DB21E2">
            <w:pPr>
              <w:spacing w:after="120"/>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DB21E2">
            <w:pPr>
              <w:spacing w:after="120"/>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107</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77,5</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75,1</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31</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22,5</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68</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24,9</w:t>
            </w:r>
          </w:p>
        </w:tc>
        <w:tc>
          <w:tcPr>
            <w:tcW w:w="534"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Trung thực</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106</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76,8</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74,7</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32</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23,2</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25,3</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Trách nhiệm</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auto"/>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106</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76,8</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74,7</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auto"/>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32</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23,2</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25,3</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453"/>
        </w:trPr>
        <w:tc>
          <w:tcPr>
            <w:tcW w:w="953" w:type="dxa"/>
            <w:vMerge/>
            <w:tcBorders>
              <w:top w:val="nil"/>
              <w:left w:val="single" w:sz="4" w:space="0" w:color="auto"/>
              <w:bottom w:val="single" w:sz="4" w:space="0" w:color="auto"/>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lang w:val="en-US"/>
              </w:rPr>
            </w:pPr>
            <w:r w:rsidRPr="006C4B1D">
              <w:rPr>
                <w:b/>
                <w:bCs/>
                <w:i/>
                <w:iCs/>
                <w:sz w:val="24"/>
                <w:szCs w:val="24"/>
                <w:lang w:val="en-US"/>
              </w:rPr>
              <w:t>2. Lớp 3,4,5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right w:val="single" w:sz="4" w:space="0" w:color="auto"/>
            </w:tcBorders>
            <w:shd w:val="clear" w:color="auto" w:fill="auto"/>
            <w:vAlign w:val="center"/>
          </w:tcPr>
          <w:p w:rsidR="0022769C" w:rsidRPr="006C4B1D" w:rsidRDefault="0022769C" w:rsidP="00C464DF">
            <w:pPr>
              <w:spacing w:after="120"/>
              <w:jc w:val="center"/>
              <w:rPr>
                <w:b/>
                <w:sz w:val="24"/>
                <w:szCs w:val="24"/>
                <w:lang w:val="en-US"/>
              </w:rPr>
            </w:pPr>
            <w:r w:rsidRPr="006C4B1D">
              <w:rPr>
                <w:b/>
                <w:sz w:val="24"/>
                <w:szCs w:val="24"/>
                <w:lang w:val="en-US"/>
              </w:rPr>
              <w:t>Chăm học, chăm làm</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276" w:lineRule="auto"/>
              <w:jc w:val="both"/>
              <w:rPr>
                <w:sz w:val="24"/>
                <w:szCs w:val="24"/>
                <w:lang w:val="pt-BR"/>
              </w:rPr>
            </w:pPr>
            <w:r w:rsidRPr="006C4B1D">
              <w:rPr>
                <w:sz w:val="24"/>
                <w:szCs w:val="24"/>
                <w:lang w:val="pt-BR"/>
              </w:rPr>
              <w:t>112</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75,2</w:t>
            </w:r>
          </w:p>
          <w:p w:rsidR="0022769C" w:rsidRPr="006C4B1D" w:rsidRDefault="0022769C" w:rsidP="00C464DF">
            <w:pPr>
              <w:spacing w:line="276" w:lineRule="auto"/>
              <w:jc w:val="both"/>
              <w:rPr>
                <w:sz w:val="24"/>
                <w:szCs w:val="24"/>
                <w:lang w:val="pt-BR"/>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117</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77,5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78</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63,4</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307</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72,6</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right w:val="single" w:sz="4" w:space="0" w:color="auto"/>
            </w:tcBorders>
            <w:shd w:val="clear" w:color="auto" w:fill="auto"/>
            <w:vAlign w:val="center"/>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276" w:lineRule="auto"/>
              <w:jc w:val="both"/>
              <w:rPr>
                <w:sz w:val="24"/>
                <w:szCs w:val="24"/>
                <w:lang w:val="pt-BR"/>
              </w:rPr>
            </w:pPr>
            <w:r w:rsidRPr="006C4B1D">
              <w:rPr>
                <w:sz w:val="24"/>
                <w:szCs w:val="24"/>
                <w:lang w:val="pt-BR"/>
              </w:rPr>
              <w:t>37</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24,8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34</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22,5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45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36,6</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116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27,4</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455"/>
        </w:trPr>
        <w:tc>
          <w:tcPr>
            <w:tcW w:w="953" w:type="dxa"/>
            <w:vMerge/>
            <w:tcBorders>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right w:val="single" w:sz="4" w:space="0" w:color="auto"/>
            </w:tcBorders>
            <w:shd w:val="clear" w:color="auto" w:fill="auto"/>
            <w:vAlign w:val="center"/>
          </w:tcPr>
          <w:p w:rsidR="0022769C" w:rsidRPr="006C4B1D" w:rsidRDefault="0022769C" w:rsidP="00C464DF">
            <w:pPr>
              <w:spacing w:after="120"/>
              <w:jc w:val="center"/>
              <w:rPr>
                <w:b/>
                <w:sz w:val="24"/>
                <w:szCs w:val="24"/>
              </w:rPr>
            </w:pPr>
            <w:r w:rsidRPr="006C4B1D">
              <w:rPr>
                <w:b/>
                <w:sz w:val="24"/>
                <w:szCs w:val="24"/>
                <w:lang w:val="pt-BR"/>
              </w:rPr>
              <w:t>Tự tin, trách nhiệm</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right w:val="single" w:sz="4" w:space="0" w:color="auto"/>
            </w:tcBorders>
            <w:shd w:val="clear" w:color="auto" w:fill="auto"/>
            <w:vAlign w:val="center"/>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276" w:lineRule="auto"/>
              <w:jc w:val="center"/>
              <w:rPr>
                <w:sz w:val="24"/>
                <w:szCs w:val="24"/>
                <w:lang w:val="pt-BR"/>
              </w:rPr>
            </w:pPr>
            <w:r w:rsidRPr="006C4B1D">
              <w:rPr>
                <w:sz w:val="24"/>
                <w:szCs w:val="24"/>
                <w:lang w:val="pt-BR"/>
              </w:rPr>
              <w:t>107</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71,8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113</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71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57,7</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291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68,8</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right w:val="single" w:sz="4" w:space="0" w:color="auto"/>
            </w:tcBorders>
            <w:shd w:val="clear" w:color="auto" w:fill="auto"/>
            <w:vAlign w:val="center"/>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276" w:lineRule="auto"/>
              <w:jc w:val="center"/>
              <w:rPr>
                <w:sz w:val="24"/>
                <w:szCs w:val="24"/>
                <w:lang w:val="pt-BR"/>
              </w:rPr>
            </w:pPr>
            <w:r w:rsidRPr="006C4B1D">
              <w:rPr>
                <w:sz w:val="24"/>
                <w:szCs w:val="24"/>
                <w:lang w:val="pt-BR"/>
              </w:rPr>
              <w:t>42</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28,2</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38</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25,2</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52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42,3</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132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31,2</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421"/>
        </w:trPr>
        <w:tc>
          <w:tcPr>
            <w:tcW w:w="953" w:type="dxa"/>
            <w:vMerge/>
            <w:tcBorders>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DB21E2" w:rsidP="00C464DF">
            <w:pPr>
              <w:spacing w:after="120"/>
              <w:jc w:val="center"/>
              <w:rPr>
                <w:sz w:val="24"/>
                <w:szCs w:val="24"/>
                <w:lang w:val="en-US"/>
              </w:rPr>
            </w:pPr>
            <w:r>
              <w:rPr>
                <w:sz w:val="24"/>
                <w:szCs w:val="24"/>
                <w:lang w:val="en-US"/>
              </w:rPr>
              <w:t>CCG</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right w:val="single" w:sz="4" w:space="0" w:color="auto"/>
            </w:tcBorders>
            <w:shd w:val="clear" w:color="auto" w:fill="auto"/>
            <w:vAlign w:val="center"/>
          </w:tcPr>
          <w:p w:rsidR="0022769C" w:rsidRPr="006C4B1D" w:rsidRDefault="0022769C" w:rsidP="00C464DF">
            <w:pPr>
              <w:spacing w:after="120"/>
              <w:jc w:val="center"/>
              <w:rPr>
                <w:b/>
                <w:sz w:val="24"/>
                <w:szCs w:val="24"/>
              </w:rPr>
            </w:pPr>
            <w:r w:rsidRPr="006C4B1D">
              <w:rPr>
                <w:b/>
                <w:sz w:val="24"/>
                <w:szCs w:val="24"/>
                <w:lang w:val="pt-BR"/>
              </w:rPr>
              <w:t xml:space="preserve">Trung thực, kỉ luật; </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right w:val="single" w:sz="4" w:space="0" w:color="auto"/>
            </w:tcBorders>
            <w:shd w:val="clear" w:color="auto" w:fill="auto"/>
            <w:vAlign w:val="center"/>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276" w:lineRule="auto"/>
              <w:jc w:val="center"/>
              <w:rPr>
                <w:sz w:val="24"/>
                <w:szCs w:val="24"/>
                <w:lang w:val="pt-BR"/>
              </w:rPr>
            </w:pPr>
            <w:r w:rsidRPr="006C4B1D">
              <w:rPr>
                <w:sz w:val="24"/>
                <w:szCs w:val="24"/>
                <w:lang w:val="pt-BR"/>
              </w:rPr>
              <w:t>116</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77,8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119</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78,8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79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64,2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314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74,2</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right w:val="single" w:sz="4" w:space="0" w:color="auto"/>
            </w:tcBorders>
            <w:shd w:val="clear" w:color="auto" w:fill="auto"/>
            <w:vAlign w:val="center"/>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276" w:lineRule="auto"/>
              <w:jc w:val="center"/>
              <w:rPr>
                <w:sz w:val="24"/>
                <w:szCs w:val="24"/>
                <w:lang w:val="pt-BR"/>
              </w:rPr>
            </w:pPr>
            <w:r w:rsidRPr="006C4B1D">
              <w:rPr>
                <w:sz w:val="24"/>
                <w:szCs w:val="24"/>
                <w:lang w:val="pt-BR"/>
              </w:rPr>
              <w:t>33</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22,2</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32</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21,2</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44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35,8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109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25,8</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right w:val="single" w:sz="4" w:space="0" w:color="auto"/>
            </w:tcBorders>
            <w:shd w:val="clear" w:color="auto" w:fill="auto"/>
            <w:vAlign w:val="center"/>
          </w:tcPr>
          <w:p w:rsidR="0022769C" w:rsidRPr="006C4B1D" w:rsidRDefault="0022769C" w:rsidP="00C464DF">
            <w:pPr>
              <w:spacing w:after="120"/>
              <w:jc w:val="center"/>
              <w:rPr>
                <w:b/>
                <w:sz w:val="24"/>
                <w:szCs w:val="24"/>
              </w:rPr>
            </w:pPr>
            <w:r w:rsidRPr="006C4B1D">
              <w:rPr>
                <w:b/>
                <w:sz w:val="24"/>
                <w:szCs w:val="24"/>
                <w:lang w:val="pt-BR"/>
              </w:rPr>
              <w:t>Đoàn kết, yêu thương</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276" w:lineRule="auto"/>
              <w:jc w:val="both"/>
              <w:rPr>
                <w:sz w:val="24"/>
                <w:szCs w:val="24"/>
                <w:lang w:val="pt-BR"/>
              </w:rPr>
            </w:pPr>
            <w:r w:rsidRPr="006C4B1D">
              <w:rPr>
                <w:sz w:val="24"/>
                <w:szCs w:val="24"/>
                <w:lang w:val="pt-BR"/>
              </w:rPr>
              <w:t>123</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82,6</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131</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86,8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79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64,2</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333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78,7</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line="276" w:lineRule="auto"/>
              <w:jc w:val="center"/>
              <w:rPr>
                <w:sz w:val="24"/>
                <w:szCs w:val="24"/>
                <w:lang w:val="pt-BR"/>
              </w:rPr>
            </w:pPr>
            <w:r w:rsidRPr="006C4B1D">
              <w:rPr>
                <w:sz w:val="24"/>
                <w:szCs w:val="24"/>
                <w:lang w:val="pt-BR"/>
              </w:rPr>
              <w:t>26</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17,4</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13,2</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44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35,8</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90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21,3</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auto"/>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C464DF">
        <w:trPr>
          <w:trHeight w:val="315"/>
        </w:trPr>
        <w:tc>
          <w:tcPr>
            <w:tcW w:w="9991"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b/>
                <w:bCs/>
                <w:i/>
                <w:iCs/>
                <w:sz w:val="24"/>
                <w:szCs w:val="24"/>
              </w:rPr>
              <w:t>III. Năng lực</w:t>
            </w:r>
          </w:p>
        </w:tc>
      </w:tr>
      <w:tr w:rsidR="0022769C" w:rsidRPr="0084560A" w:rsidTr="0022769C">
        <w:trPr>
          <w:trHeight w:val="31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b/>
                <w:bCs/>
                <w:sz w:val="24"/>
                <w:szCs w:val="24"/>
                <w:lang w:val="en-US"/>
              </w:rPr>
            </w:pPr>
            <w:r w:rsidRPr="006C4B1D">
              <w:rPr>
                <w:b/>
                <w:bCs/>
                <w:sz w:val="24"/>
                <w:szCs w:val="24"/>
                <w:lang w:val="en-US"/>
              </w:rPr>
              <w:t>1. Lớp 1,2</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rPr>
              <w:t>1.</w:t>
            </w:r>
            <w:r w:rsidRPr="006C4B1D">
              <w:rPr>
                <w:b/>
                <w:bCs/>
                <w:sz w:val="24"/>
                <w:szCs w:val="24"/>
                <w:lang w:val="en-US"/>
              </w:rPr>
              <w:t>1</w:t>
            </w:r>
            <w:r w:rsidRPr="006C4B1D">
              <w:rPr>
                <w:b/>
                <w:bCs/>
                <w:sz w:val="24"/>
                <w:szCs w:val="24"/>
              </w:rPr>
              <w:t xml:space="preserve"> Nă</w:t>
            </w:r>
            <w:r w:rsidRPr="006C4B1D">
              <w:rPr>
                <w:b/>
                <w:bCs/>
                <w:sz w:val="24"/>
                <w:szCs w:val="24"/>
                <w:lang w:val="en-US"/>
              </w:rPr>
              <w:t xml:space="preserve">ng </w:t>
            </w:r>
            <w:r w:rsidRPr="006C4B1D">
              <w:rPr>
                <w:b/>
                <w:bCs/>
                <w:sz w:val="24"/>
                <w:szCs w:val="24"/>
              </w:rPr>
              <w:t>lực chung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lastRenderedPageBreak/>
              <w:t>Tự chủ và tự học</w:t>
            </w:r>
          </w:p>
        </w:tc>
        <w:tc>
          <w:tcPr>
            <w:tcW w:w="11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nil"/>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103</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74,6</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73,6</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nil"/>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35</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25,4</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26,4</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418"/>
        </w:trPr>
        <w:tc>
          <w:tcPr>
            <w:tcW w:w="953" w:type="dxa"/>
            <w:vMerge/>
            <w:tcBorders>
              <w:top w:val="nil"/>
              <w:left w:val="single" w:sz="4" w:space="0" w:color="auto"/>
              <w:bottom w:val="single" w:sz="4" w:space="0" w:color="000000"/>
              <w:right w:val="nil"/>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Giao tiếp và hợp tác</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104</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75,4</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34</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24,6</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26,0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4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lang w:val="en-US"/>
              </w:rPr>
            </w:pPr>
          </w:p>
          <w:p w:rsidR="0022769C" w:rsidRPr="006C4B1D" w:rsidRDefault="0022769C" w:rsidP="00C464DF">
            <w:pPr>
              <w:spacing w:after="120"/>
              <w:jc w:val="center"/>
              <w:rPr>
                <w:b/>
                <w:sz w:val="24"/>
                <w:szCs w:val="24"/>
              </w:rPr>
            </w:pPr>
            <w:r w:rsidRPr="006C4B1D">
              <w:rPr>
                <w:b/>
                <w:sz w:val="24"/>
                <w:szCs w:val="24"/>
              </w:rPr>
              <w:t>Giải quyết vấn đề và sáng tạo</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104</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75,4</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34</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24,6</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26,0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396"/>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b/>
                <w:bCs/>
                <w:sz w:val="24"/>
                <w:szCs w:val="24"/>
              </w:rPr>
            </w:pPr>
            <w:r w:rsidRPr="006C4B1D">
              <w:rPr>
                <w:b/>
                <w:bCs/>
                <w:sz w:val="24"/>
                <w:szCs w:val="24"/>
                <w:lang w:val="en-US"/>
              </w:rPr>
              <w:t>1.</w:t>
            </w:r>
            <w:r w:rsidRPr="006C4B1D">
              <w:rPr>
                <w:b/>
                <w:bCs/>
                <w:sz w:val="24"/>
                <w:szCs w:val="24"/>
              </w:rPr>
              <w:t>2. Năng lực đặc thù</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Ngôn ngữ</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both"/>
              <w:rPr>
                <w:sz w:val="24"/>
                <w:szCs w:val="24"/>
                <w:lang w:val="pt-BR"/>
              </w:rPr>
            </w:pPr>
            <w:r w:rsidRPr="006C4B1D">
              <w:rPr>
                <w:sz w:val="24"/>
                <w:szCs w:val="24"/>
                <w:lang w:val="pt-BR"/>
              </w:rPr>
              <w:t>104</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both"/>
              <w:rPr>
                <w:sz w:val="24"/>
                <w:szCs w:val="24"/>
                <w:lang w:val="pt-BR"/>
              </w:rPr>
            </w:pPr>
            <w:r w:rsidRPr="006C4B1D">
              <w:rPr>
                <w:sz w:val="24"/>
                <w:szCs w:val="24"/>
                <w:lang w:val="pt-BR"/>
              </w:rPr>
              <w:t>75,4</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both"/>
              <w:rPr>
                <w:sz w:val="24"/>
                <w:szCs w:val="24"/>
                <w:lang w:val="pt-BR"/>
              </w:rPr>
            </w:pPr>
            <w:r w:rsidRPr="006C4B1D">
              <w:rPr>
                <w:sz w:val="24"/>
                <w:szCs w:val="24"/>
                <w:lang w:val="pt-BR"/>
              </w:rPr>
              <w:t>34</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both"/>
              <w:rPr>
                <w:sz w:val="24"/>
                <w:szCs w:val="24"/>
                <w:lang w:val="pt-BR"/>
              </w:rPr>
            </w:pPr>
            <w:r w:rsidRPr="006C4B1D">
              <w:rPr>
                <w:sz w:val="24"/>
                <w:szCs w:val="24"/>
                <w:lang w:val="pt-BR"/>
              </w:rPr>
              <w:t>24,6</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26,0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Tính toán</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104</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75,4</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74,0</w:t>
            </w:r>
          </w:p>
        </w:tc>
        <w:tc>
          <w:tcPr>
            <w:tcW w:w="534"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34</w:t>
            </w: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24,6</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26,0</w:t>
            </w: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Thẩm mĩ</w:t>
            </w:r>
          </w:p>
        </w:tc>
        <w:tc>
          <w:tcPr>
            <w:tcW w:w="11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105</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76,1</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74,4</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33</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23,9</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25,6</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DB21E2" w:rsidRDefault="00DB21E2" w:rsidP="00C464DF">
            <w:pPr>
              <w:spacing w:after="120"/>
              <w:jc w:val="center"/>
              <w:rPr>
                <w:b/>
                <w:sz w:val="24"/>
                <w:szCs w:val="24"/>
              </w:rPr>
            </w:pPr>
          </w:p>
          <w:p w:rsidR="00DB21E2" w:rsidRDefault="00DB21E2" w:rsidP="00C464DF">
            <w:pPr>
              <w:spacing w:after="120"/>
              <w:jc w:val="center"/>
              <w:rPr>
                <w:b/>
                <w:sz w:val="24"/>
                <w:szCs w:val="24"/>
              </w:rPr>
            </w:pPr>
          </w:p>
          <w:p w:rsidR="0022769C" w:rsidRDefault="0022769C" w:rsidP="00C464DF">
            <w:pPr>
              <w:spacing w:after="120"/>
              <w:jc w:val="center"/>
              <w:rPr>
                <w:b/>
                <w:sz w:val="24"/>
                <w:szCs w:val="24"/>
              </w:rPr>
            </w:pPr>
            <w:r w:rsidRPr="006C4B1D">
              <w:rPr>
                <w:b/>
                <w:sz w:val="24"/>
                <w:szCs w:val="24"/>
              </w:rPr>
              <w:t>Thể chất</w:t>
            </w:r>
          </w:p>
          <w:p w:rsidR="00DB21E2" w:rsidRDefault="00DB21E2" w:rsidP="00C464DF">
            <w:pPr>
              <w:spacing w:after="120"/>
              <w:jc w:val="center"/>
              <w:rPr>
                <w:b/>
                <w:sz w:val="24"/>
                <w:szCs w:val="24"/>
              </w:rPr>
            </w:pPr>
          </w:p>
          <w:p w:rsidR="00DB21E2" w:rsidRPr="006C4B1D" w:rsidRDefault="00DB21E2" w:rsidP="00C464DF">
            <w:pPr>
              <w:spacing w:after="120"/>
              <w:jc w:val="center"/>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98</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72,6</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105</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76,1</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203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74,4</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37</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27,4</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33</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276" w:lineRule="auto"/>
              <w:jc w:val="center"/>
              <w:rPr>
                <w:sz w:val="24"/>
                <w:szCs w:val="24"/>
                <w:lang w:val="pt-BR"/>
              </w:rPr>
            </w:pPr>
            <w:r w:rsidRPr="006C4B1D">
              <w:rPr>
                <w:sz w:val="24"/>
                <w:szCs w:val="24"/>
                <w:lang w:val="pt-BR"/>
              </w:rPr>
              <w:t>23,9</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25,6</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315"/>
        </w:trPr>
        <w:tc>
          <w:tcPr>
            <w:tcW w:w="953" w:type="dxa"/>
            <w:vMerge/>
            <w:tcBorders>
              <w:top w:val="nil"/>
              <w:left w:val="single" w:sz="4" w:space="0" w:color="auto"/>
              <w:bottom w:val="single" w:sz="4" w:space="0" w:color="auto"/>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p w:rsidR="00DB21E2" w:rsidRPr="006C4B1D" w:rsidRDefault="00DB21E2" w:rsidP="00C464DF">
            <w:pPr>
              <w:spacing w:after="120"/>
              <w:jc w:val="center"/>
              <w:rPr>
                <w:sz w:val="24"/>
                <w:szCs w:val="24"/>
                <w:lang w:val="en-US"/>
              </w:rPr>
            </w:pP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315"/>
        </w:trPr>
        <w:tc>
          <w:tcPr>
            <w:tcW w:w="210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rPr>
                <w:b/>
                <w:bCs/>
                <w:sz w:val="24"/>
                <w:szCs w:val="24"/>
                <w:lang w:val="en-US"/>
              </w:rPr>
            </w:pPr>
            <w:r w:rsidRPr="006C4B1D">
              <w:rPr>
                <w:b/>
                <w:bCs/>
                <w:sz w:val="24"/>
                <w:szCs w:val="24"/>
                <w:lang w:val="en-US"/>
              </w:rPr>
              <w:lastRenderedPageBreak/>
              <w:t>2. Lớp 3,4,5</w:t>
            </w:r>
          </w:p>
        </w:tc>
        <w:tc>
          <w:tcPr>
            <w:tcW w:w="6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Tự phục vụ, tự quản</w:t>
            </w:r>
          </w:p>
        </w:tc>
        <w:tc>
          <w:tcPr>
            <w:tcW w:w="11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nil"/>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111</w:t>
            </w:r>
          </w:p>
          <w:p w:rsidR="0022769C" w:rsidRPr="006C4B1D" w:rsidRDefault="0022769C" w:rsidP="00C464DF">
            <w:pPr>
              <w:spacing w:line="276" w:lineRule="auto"/>
              <w:jc w:val="both"/>
              <w:rPr>
                <w:sz w:val="24"/>
                <w:szCs w:val="24"/>
                <w:lang w:val="pt-BR"/>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74,5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108</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71,5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67</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54,5</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286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67,6</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nil"/>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38</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25,5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43</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28,5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56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45,5</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137</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32,4</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328"/>
        </w:trPr>
        <w:tc>
          <w:tcPr>
            <w:tcW w:w="953" w:type="dxa"/>
            <w:vMerge/>
            <w:tcBorders>
              <w:top w:val="nil"/>
              <w:left w:val="single" w:sz="4" w:space="0" w:color="auto"/>
              <w:bottom w:val="single" w:sz="4" w:space="0" w:color="000000"/>
              <w:right w:val="nil"/>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lang w:val="en-US"/>
              </w:rPr>
            </w:pPr>
            <w:r w:rsidRPr="006C4B1D">
              <w:rPr>
                <w:b/>
                <w:sz w:val="24"/>
                <w:szCs w:val="24"/>
                <w:lang w:val="en-US"/>
              </w:rPr>
              <w:t>Hợp tác</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116</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77,8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103</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68,2</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59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278</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65,7</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33</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both"/>
              <w:rPr>
                <w:sz w:val="24"/>
                <w:szCs w:val="24"/>
                <w:lang w:val="pt-BR"/>
              </w:rPr>
            </w:pPr>
            <w:r w:rsidRPr="006C4B1D">
              <w:rPr>
                <w:sz w:val="24"/>
                <w:szCs w:val="24"/>
                <w:lang w:val="pt-BR"/>
              </w:rPr>
              <w:t>22,2</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48</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31,8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52,0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145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34,3</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DB21E2">
        <w:trPr>
          <w:trHeight w:val="338"/>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b/>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jc w:val="center"/>
              <w:rPr>
                <w:b/>
                <w:sz w:val="24"/>
                <w:szCs w:val="24"/>
              </w:rPr>
            </w:pPr>
            <w:r w:rsidRPr="006C4B1D">
              <w:rPr>
                <w:b/>
                <w:sz w:val="24"/>
                <w:szCs w:val="24"/>
              </w:rPr>
              <w:t>T</w:t>
            </w:r>
            <w:r w:rsidRPr="006C4B1D">
              <w:rPr>
                <w:b/>
                <w:sz w:val="24"/>
                <w:szCs w:val="24"/>
                <w:lang w:val="pt-BR"/>
              </w:rPr>
              <w:t>ự học và giải quyết vẫn đề</w:t>
            </w: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2769C" w:rsidRPr="006C4B1D" w:rsidRDefault="0022769C" w:rsidP="00C464DF">
            <w:pPr>
              <w:spacing w:after="120"/>
              <w:rPr>
                <w:sz w:val="24"/>
                <w:szCs w:val="24"/>
              </w:rPr>
            </w:pPr>
            <w:r w:rsidRPr="006C4B1D">
              <w:rPr>
                <w:sz w:val="24"/>
                <w:szCs w:val="24"/>
              </w:rPr>
              <w:t> </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T</w:t>
            </w:r>
            <w:r w:rsidRPr="006C4B1D">
              <w:rPr>
                <w:sz w:val="24"/>
                <w:szCs w:val="24"/>
                <w:lang w:val="en-US"/>
              </w:rPr>
              <w:t>ốt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111</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74,5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100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66,2</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50,4</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273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64,5</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rPr>
              <w:t>Đ</w:t>
            </w:r>
            <w:r w:rsidRPr="006C4B1D">
              <w:rPr>
                <w:sz w:val="24"/>
                <w:szCs w:val="24"/>
                <w:lang w:val="en-US"/>
              </w:rPr>
              <w:t>ạt</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38</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276" w:lineRule="auto"/>
              <w:jc w:val="center"/>
              <w:rPr>
                <w:sz w:val="24"/>
                <w:szCs w:val="24"/>
                <w:lang w:val="pt-BR"/>
              </w:rPr>
            </w:pPr>
            <w:r w:rsidRPr="006C4B1D">
              <w:rPr>
                <w:sz w:val="24"/>
                <w:szCs w:val="24"/>
                <w:lang w:val="pt-BR"/>
              </w:rPr>
              <w:t>25,5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51</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33,8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sz w:val="24"/>
                <w:szCs w:val="24"/>
                <w:lang w:val="pt-BR"/>
              </w:rPr>
              <w:t>61</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49,6</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150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35,5</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E16D98">
        <w:trPr>
          <w:trHeight w:val="349"/>
        </w:trPr>
        <w:tc>
          <w:tcPr>
            <w:tcW w:w="953" w:type="dxa"/>
            <w:vMerge/>
            <w:tcBorders>
              <w:top w:val="nil"/>
              <w:left w:val="single" w:sz="4" w:space="0" w:color="auto"/>
              <w:bottom w:val="single" w:sz="4" w:space="0" w:color="000000"/>
              <w:right w:val="single" w:sz="4" w:space="0" w:color="auto"/>
            </w:tcBorders>
            <w:shd w:val="clear" w:color="auto" w:fill="auto"/>
            <w:vAlign w:val="center"/>
            <w:hideMark/>
          </w:tcPr>
          <w:p w:rsidR="0022769C" w:rsidRPr="006C4B1D" w:rsidRDefault="0022769C" w:rsidP="00C464DF">
            <w:pPr>
              <w:spacing w:after="120"/>
              <w:rPr>
                <w:sz w:val="24"/>
                <w:szCs w:val="24"/>
              </w:rPr>
            </w:pPr>
          </w:p>
        </w:tc>
        <w:tc>
          <w:tcPr>
            <w:tcW w:w="11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2769C" w:rsidRPr="006C4B1D" w:rsidRDefault="0022769C" w:rsidP="00C464DF">
            <w:pPr>
              <w:spacing w:after="120"/>
              <w:jc w:val="center"/>
              <w:rPr>
                <w:sz w:val="24"/>
                <w:szCs w:val="24"/>
                <w:lang w:val="en-US"/>
              </w:rPr>
            </w:pPr>
            <w:r w:rsidRPr="006C4B1D">
              <w:rPr>
                <w:sz w:val="24"/>
                <w:szCs w:val="24"/>
                <w:lang w:val="en-US"/>
              </w:rPr>
              <w:t>C</w:t>
            </w:r>
            <w:r w:rsidR="00DB21E2">
              <w:rPr>
                <w:sz w:val="24"/>
                <w:szCs w:val="24"/>
                <w:lang w:val="en-US"/>
              </w:rPr>
              <w:t>CG</w:t>
            </w:r>
          </w:p>
        </w:tc>
        <w:tc>
          <w:tcPr>
            <w:tcW w:w="668"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Mar>
              <w:top w:w="15" w:type="dxa"/>
              <w:left w:w="15" w:type="dxa"/>
              <w:bottom w:w="0" w:type="dxa"/>
              <w:right w:w="15" w:type="dxa"/>
            </w:tcMar>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C464DF">
        <w:trPr>
          <w:trHeight w:val="315"/>
        </w:trPr>
        <w:tc>
          <w:tcPr>
            <w:tcW w:w="9991" w:type="dxa"/>
            <w:gridSpan w:val="15"/>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r w:rsidRPr="006C4B1D">
              <w:rPr>
                <w:b/>
                <w:bCs/>
                <w:sz w:val="24"/>
                <w:szCs w:val="24"/>
              </w:rPr>
              <w:t>IV. Khen thưởng</w:t>
            </w:r>
            <w:r w:rsidRPr="006C4B1D">
              <w:rPr>
                <w:sz w:val="24"/>
                <w:szCs w:val="24"/>
              </w:rPr>
              <w:t> </w:t>
            </w:r>
          </w:p>
        </w:tc>
      </w:tr>
      <w:tr w:rsidR="0022769C" w:rsidRPr="0084560A" w:rsidTr="0022769C">
        <w:trPr>
          <w:trHeight w:val="315"/>
        </w:trPr>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r w:rsidRPr="006C4B1D">
              <w:rPr>
                <w:sz w:val="24"/>
                <w:szCs w:val="24"/>
                <w:lang w:val="en-US"/>
              </w:rPr>
              <w:t xml:space="preserve">HS </w:t>
            </w:r>
            <w:r w:rsidRPr="006C4B1D">
              <w:rPr>
                <w:sz w:val="24"/>
                <w:szCs w:val="24"/>
              </w:rPr>
              <w:t>Xuất sắc</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59</w:t>
            </w:r>
          </w:p>
        </w:tc>
        <w:tc>
          <w:tcPr>
            <w:tcW w:w="539"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43,7</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80" w:lineRule="atLeast"/>
              <w:jc w:val="center"/>
              <w:rPr>
                <w:kern w:val="22"/>
                <w:sz w:val="24"/>
                <w:szCs w:val="24"/>
              </w:rPr>
            </w:pPr>
            <w:r w:rsidRPr="006C4B1D">
              <w:rPr>
                <w:kern w:val="22"/>
                <w:sz w:val="24"/>
                <w:szCs w:val="24"/>
              </w:rPr>
              <w:t>57</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80" w:lineRule="atLeast"/>
              <w:jc w:val="center"/>
              <w:rPr>
                <w:kern w:val="22"/>
                <w:sz w:val="24"/>
                <w:szCs w:val="24"/>
              </w:rPr>
            </w:pPr>
            <w:r w:rsidRPr="006C4B1D">
              <w:rPr>
                <w:kern w:val="22"/>
                <w:sz w:val="24"/>
                <w:szCs w:val="24"/>
              </w:rPr>
              <w:t>41,3</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116</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42,5</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r w:rsidRPr="006C4B1D">
              <w:rPr>
                <w:sz w:val="24"/>
                <w:szCs w:val="24"/>
                <w:lang w:val="en-US"/>
              </w:rPr>
              <w:t xml:space="preserve">HS </w:t>
            </w:r>
            <w:r w:rsidRPr="006C4B1D">
              <w:rPr>
                <w:sz w:val="24"/>
                <w:szCs w:val="24"/>
              </w:rPr>
              <w:t>Tiêu biểu</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39</w:t>
            </w:r>
          </w:p>
        </w:tc>
        <w:tc>
          <w:tcPr>
            <w:tcW w:w="539"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28,8</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80" w:lineRule="atLeast"/>
              <w:jc w:val="center"/>
              <w:rPr>
                <w:kern w:val="22"/>
                <w:sz w:val="24"/>
                <w:szCs w:val="24"/>
              </w:rPr>
            </w:pPr>
            <w:r w:rsidRPr="006C4B1D">
              <w:rPr>
                <w:kern w:val="22"/>
                <w:sz w:val="24"/>
                <w:szCs w:val="24"/>
              </w:rPr>
              <w:t>40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80" w:lineRule="atLeast"/>
              <w:jc w:val="center"/>
              <w:rPr>
                <w:kern w:val="22"/>
                <w:sz w:val="24"/>
                <w:szCs w:val="24"/>
              </w:rPr>
            </w:pPr>
            <w:r w:rsidRPr="006C4B1D">
              <w:rPr>
                <w:kern w:val="22"/>
                <w:sz w:val="24"/>
                <w:szCs w:val="24"/>
              </w:rPr>
              <w:t>29,6</w:t>
            </w:r>
          </w:p>
        </w:tc>
        <w:tc>
          <w:tcPr>
            <w:tcW w:w="668" w:type="dxa"/>
            <w:tcBorders>
              <w:top w:val="single" w:sz="4" w:space="0" w:color="auto"/>
              <w:left w:val="nil"/>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93"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1"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79</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28,9</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r w:rsidRPr="006C4B1D">
              <w:rPr>
                <w:sz w:val="24"/>
                <w:szCs w:val="24"/>
                <w:lang w:val="en-US"/>
              </w:rPr>
              <w:t>HS HTXS nội dung HT&amp;RL</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lang w:val="en-US"/>
              </w:rPr>
            </w:pPr>
          </w:p>
        </w:tc>
        <w:tc>
          <w:tcPr>
            <w:tcW w:w="539"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lang w:val="en-US"/>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80" w:lineRule="atLeast"/>
              <w:jc w:val="center"/>
              <w:rPr>
                <w:kern w:val="22"/>
                <w:sz w:val="24"/>
                <w:szCs w:val="24"/>
              </w:rPr>
            </w:pPr>
            <w:r w:rsidRPr="006C4B1D">
              <w:rPr>
                <w:kern w:val="22"/>
                <w:sz w:val="24"/>
                <w:szCs w:val="24"/>
              </w:rPr>
              <w:t>66</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80" w:lineRule="atLeast"/>
              <w:jc w:val="center"/>
              <w:rPr>
                <w:kern w:val="22"/>
                <w:sz w:val="24"/>
                <w:szCs w:val="24"/>
              </w:rPr>
            </w:pPr>
            <w:r w:rsidRPr="006C4B1D">
              <w:rPr>
                <w:kern w:val="22"/>
                <w:sz w:val="24"/>
                <w:szCs w:val="24"/>
              </w:rPr>
              <w:t>44,3</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65</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kern w:val="22"/>
                <w:sz w:val="24"/>
                <w:szCs w:val="24"/>
              </w:rPr>
              <w:t>43</w:t>
            </w:r>
            <w:r w:rsidRPr="006C4B1D">
              <w:rPr>
                <w:kern w:val="22"/>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54</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43,9</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185</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43,7</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r w:rsidRPr="006C4B1D">
              <w:rPr>
                <w:sz w:val="24"/>
                <w:szCs w:val="24"/>
              </w:rPr>
              <w:t>HS có thành tích vượt trội</w:t>
            </w:r>
          </w:p>
        </w:tc>
        <w:tc>
          <w:tcPr>
            <w:tcW w:w="668"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shd w:val="clear" w:color="auto" w:fill="C2D69B"/>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C2D69B"/>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C2D69B"/>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80" w:lineRule="atLeast"/>
              <w:jc w:val="center"/>
              <w:rPr>
                <w:kern w:val="22"/>
                <w:sz w:val="24"/>
                <w:szCs w:val="24"/>
              </w:rPr>
            </w:pPr>
            <w:r w:rsidRPr="006C4B1D">
              <w:rPr>
                <w:kern w:val="22"/>
                <w:sz w:val="24"/>
                <w:szCs w:val="24"/>
              </w:rPr>
              <w:t>35</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80" w:lineRule="atLeast"/>
              <w:jc w:val="center"/>
              <w:rPr>
                <w:kern w:val="22"/>
                <w:sz w:val="24"/>
                <w:szCs w:val="24"/>
              </w:rPr>
            </w:pPr>
            <w:r w:rsidRPr="006C4B1D">
              <w:rPr>
                <w:kern w:val="22"/>
                <w:sz w:val="24"/>
                <w:szCs w:val="24"/>
              </w:rPr>
              <w:t>23,5</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42</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27,8</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38</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30,9</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112</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26,5</w:t>
            </w: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9"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rPr>
            </w:pP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C464DF">
        <w:trPr>
          <w:trHeight w:val="315"/>
        </w:trPr>
        <w:tc>
          <w:tcPr>
            <w:tcW w:w="9991" w:type="dxa"/>
            <w:gridSpan w:val="15"/>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rPr>
                <w:sz w:val="24"/>
                <w:szCs w:val="24"/>
              </w:rPr>
            </w:pPr>
            <w:r w:rsidRPr="006C4B1D">
              <w:rPr>
                <w:b/>
                <w:bCs/>
                <w:sz w:val="24"/>
                <w:szCs w:val="24"/>
              </w:rPr>
              <w:t>V. Hoàn thành chương trình lớp học, HTCT tiểu học</w:t>
            </w:r>
          </w:p>
        </w:tc>
      </w:tr>
      <w:tr w:rsidR="0022769C" w:rsidRPr="0084560A" w:rsidTr="0022769C">
        <w:trPr>
          <w:trHeight w:val="315"/>
        </w:trPr>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22769C" w:rsidRPr="006C4B1D" w:rsidRDefault="0022769C" w:rsidP="00C464DF">
            <w:pPr>
              <w:spacing w:after="120"/>
              <w:jc w:val="center"/>
              <w:rPr>
                <w:sz w:val="24"/>
                <w:szCs w:val="24"/>
                <w:lang w:val="en-US"/>
              </w:rPr>
            </w:pPr>
            <w:r w:rsidRPr="006C4B1D">
              <w:rPr>
                <w:sz w:val="24"/>
                <w:szCs w:val="24"/>
                <w:lang w:val="en-US"/>
              </w:rPr>
              <w:t>Hoàn thành CTLH, HTCTTH</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135</w:t>
            </w:r>
          </w:p>
        </w:tc>
        <w:tc>
          <w:tcPr>
            <w:tcW w:w="539"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100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22769C" w:rsidRPr="006C4B1D" w:rsidRDefault="0022769C" w:rsidP="00C464DF">
            <w:pPr>
              <w:spacing w:line="380" w:lineRule="atLeast"/>
              <w:jc w:val="center"/>
              <w:rPr>
                <w:kern w:val="22"/>
                <w:sz w:val="24"/>
                <w:szCs w:val="24"/>
              </w:rPr>
            </w:pPr>
            <w:r w:rsidRPr="006C4B1D">
              <w:rPr>
                <w:kern w:val="22"/>
                <w:sz w:val="24"/>
                <w:szCs w:val="24"/>
              </w:rPr>
              <w:t>138</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22769C" w:rsidRPr="006C4B1D" w:rsidRDefault="0022769C" w:rsidP="00C464DF">
            <w:pPr>
              <w:spacing w:line="380" w:lineRule="atLeast"/>
              <w:jc w:val="center"/>
              <w:rPr>
                <w:kern w:val="22"/>
                <w:sz w:val="24"/>
                <w:szCs w:val="24"/>
              </w:rPr>
            </w:pPr>
            <w:r w:rsidRPr="006C4B1D">
              <w:rPr>
                <w:kern w:val="22"/>
                <w:sz w:val="24"/>
                <w:szCs w:val="24"/>
              </w:rPr>
              <w:t>100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line="380" w:lineRule="atLeast"/>
              <w:jc w:val="center"/>
              <w:rPr>
                <w:kern w:val="22"/>
                <w:sz w:val="24"/>
                <w:szCs w:val="24"/>
              </w:rPr>
            </w:pPr>
            <w:r w:rsidRPr="006C4B1D">
              <w:rPr>
                <w:kern w:val="22"/>
                <w:sz w:val="24"/>
                <w:szCs w:val="24"/>
              </w:rPr>
              <w:t>149</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line="380" w:lineRule="atLeast"/>
              <w:jc w:val="center"/>
              <w:rPr>
                <w:kern w:val="22"/>
                <w:sz w:val="24"/>
                <w:szCs w:val="24"/>
              </w:rPr>
            </w:pPr>
            <w:r w:rsidRPr="006C4B1D">
              <w:rPr>
                <w:kern w:val="22"/>
                <w:sz w:val="24"/>
                <w:szCs w:val="24"/>
              </w:rPr>
              <w:t>100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151</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100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r w:rsidRPr="006C4B1D">
              <w:rPr>
                <w:kern w:val="22"/>
                <w:sz w:val="24"/>
                <w:szCs w:val="24"/>
              </w:rPr>
              <w:t>123</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100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r w:rsidR="0022769C" w:rsidRPr="0084560A" w:rsidTr="0022769C">
        <w:trPr>
          <w:trHeight w:val="315"/>
        </w:trPr>
        <w:tc>
          <w:tcPr>
            <w:tcW w:w="2100" w:type="dxa"/>
            <w:gridSpan w:val="2"/>
            <w:tcBorders>
              <w:top w:val="nil"/>
              <w:left w:val="single" w:sz="4" w:space="0" w:color="auto"/>
              <w:bottom w:val="single" w:sz="4" w:space="0" w:color="auto"/>
              <w:right w:val="single" w:sz="4" w:space="0" w:color="auto"/>
            </w:tcBorders>
            <w:shd w:val="clear" w:color="auto" w:fill="auto"/>
            <w:vAlign w:val="center"/>
          </w:tcPr>
          <w:p w:rsidR="00082DC6" w:rsidRDefault="0022769C" w:rsidP="00C464DF">
            <w:pPr>
              <w:spacing w:after="120"/>
              <w:jc w:val="center"/>
              <w:rPr>
                <w:sz w:val="24"/>
                <w:szCs w:val="24"/>
              </w:rPr>
            </w:pPr>
            <w:r w:rsidRPr="006C4B1D">
              <w:rPr>
                <w:sz w:val="24"/>
                <w:szCs w:val="24"/>
              </w:rPr>
              <w:t xml:space="preserve">Chưa hoàn thành </w:t>
            </w:r>
          </w:p>
          <w:p w:rsidR="0022769C" w:rsidRPr="006C4B1D" w:rsidRDefault="0022769C" w:rsidP="00C464DF">
            <w:pPr>
              <w:spacing w:after="120"/>
              <w:jc w:val="center"/>
              <w:rPr>
                <w:sz w:val="24"/>
                <w:szCs w:val="24"/>
              </w:rPr>
            </w:pPr>
            <w:r w:rsidRPr="006C4B1D">
              <w:rPr>
                <w:sz w:val="24"/>
                <w:szCs w:val="24"/>
              </w:rPr>
              <w:t>CT LH</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39"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nil"/>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93"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1"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68"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lang w:val="en-US"/>
              </w:rPr>
            </w:pPr>
            <w:r w:rsidRPr="006C4B1D">
              <w:rPr>
                <w:sz w:val="24"/>
                <w:szCs w:val="24"/>
                <w:lang w:val="en-US"/>
              </w:rPr>
              <w:t>0</w:t>
            </w:r>
          </w:p>
        </w:tc>
        <w:tc>
          <w:tcPr>
            <w:tcW w:w="682"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22769C" w:rsidRPr="006C4B1D" w:rsidRDefault="0022769C" w:rsidP="00C464DF">
            <w:pPr>
              <w:spacing w:after="120"/>
              <w:jc w:val="center"/>
              <w:rPr>
                <w:sz w:val="24"/>
                <w:szCs w:val="24"/>
              </w:rPr>
            </w:pPr>
          </w:p>
        </w:tc>
        <w:tc>
          <w:tcPr>
            <w:tcW w:w="534" w:type="dxa"/>
            <w:tcBorders>
              <w:top w:val="nil"/>
              <w:left w:val="nil"/>
              <w:bottom w:val="single" w:sz="4" w:space="0" w:color="auto"/>
              <w:right w:val="single" w:sz="4" w:space="0" w:color="auto"/>
            </w:tcBorders>
          </w:tcPr>
          <w:p w:rsidR="0022769C" w:rsidRPr="006C4B1D" w:rsidRDefault="0022769C" w:rsidP="00C464DF">
            <w:pPr>
              <w:spacing w:after="120"/>
              <w:jc w:val="center"/>
              <w:rPr>
                <w:sz w:val="24"/>
                <w:szCs w:val="24"/>
              </w:rPr>
            </w:pPr>
          </w:p>
        </w:tc>
      </w:tr>
    </w:tbl>
    <w:p w:rsidR="004A728B" w:rsidRDefault="004A728B" w:rsidP="001F1B5A">
      <w:pPr>
        <w:rPr>
          <w:kern w:val="22"/>
          <w:u w:val="single"/>
        </w:rPr>
      </w:pPr>
    </w:p>
    <w:p w:rsidR="001F1B5A" w:rsidRDefault="00E16D98" w:rsidP="001F1B5A">
      <w:pPr>
        <w:rPr>
          <w:kern w:val="22"/>
          <w:u w:val="single"/>
        </w:rPr>
      </w:pPr>
      <w:r>
        <w:rPr>
          <w:kern w:val="22"/>
          <w:u w:val="single"/>
        </w:rPr>
        <w:t>4</w:t>
      </w:r>
      <w:r w:rsidR="001F1B5A">
        <w:rPr>
          <w:kern w:val="22"/>
          <w:u w:val="single"/>
        </w:rPr>
        <w:t>. Đánh giá viên chức, chuẩn nghề nghiệp giáo viên cơ sở giáo dục phổ thông, các hội thi đối với giáo viên, học sinh</w:t>
      </w:r>
    </w:p>
    <w:p w:rsidR="001F1B5A" w:rsidRDefault="001F1B5A" w:rsidP="001F1B5A">
      <w:pPr>
        <w:rPr>
          <w:bCs/>
          <w:kern w:val="22"/>
          <w:lang w:val="en-US" w:eastAsia="en-US"/>
        </w:rPr>
      </w:pPr>
      <w:r>
        <w:rPr>
          <w:kern w:val="22"/>
        </w:rPr>
        <w:t>- Thi GV giỏi c</w:t>
      </w:r>
      <w:r w:rsidR="001F1817">
        <w:rPr>
          <w:kern w:val="22"/>
        </w:rPr>
        <w:t>ấp trường: Phấn đấu 22 đồng chí trở lên</w:t>
      </w:r>
      <w:r>
        <w:rPr>
          <w:kern w:val="22"/>
        </w:rPr>
        <w:t xml:space="preserve"> đạt GV giỏi cấp trường.</w:t>
      </w:r>
    </w:p>
    <w:p w:rsidR="001F1B5A" w:rsidRDefault="001F1B5A" w:rsidP="001F1B5A">
      <w:pPr>
        <w:jc w:val="both"/>
        <w:rPr>
          <w:kern w:val="22"/>
        </w:rPr>
      </w:pPr>
      <w:r>
        <w:rPr>
          <w:kern w:val="22"/>
        </w:rPr>
        <w:t>- SK cấp trường: 100% CBGV tham gia viết SK.</w:t>
      </w:r>
    </w:p>
    <w:p w:rsidR="001F1B5A" w:rsidRDefault="001F1B5A" w:rsidP="001F1B5A">
      <w:pPr>
        <w:rPr>
          <w:kern w:val="22"/>
        </w:rPr>
      </w:pPr>
      <w:r>
        <w:rPr>
          <w:kern w:val="22"/>
        </w:rPr>
        <w:t>- SK cấp huyện: Có từ 6 đến 8 SK được xếp loại</w:t>
      </w:r>
      <w:r>
        <w:rPr>
          <w:rFonts w:cs=".VnTime"/>
          <w:kern w:val="22"/>
        </w:rPr>
        <w:t xml:space="preserve"> </w:t>
      </w:r>
      <w:r>
        <w:rPr>
          <w:kern w:val="22"/>
        </w:rPr>
        <w:t>cấp huyện.</w:t>
      </w:r>
    </w:p>
    <w:p w:rsidR="001F1B5A" w:rsidRDefault="001F1B5A" w:rsidP="001F1B5A">
      <w:pPr>
        <w:tabs>
          <w:tab w:val="center" w:pos="4900"/>
        </w:tabs>
        <w:jc w:val="both"/>
        <w:rPr>
          <w:kern w:val="22"/>
        </w:rPr>
      </w:pPr>
      <w:r>
        <w:rPr>
          <w:kern w:val="22"/>
        </w:rPr>
        <w:lastRenderedPageBreak/>
        <w:t>- Các cuộc th</w:t>
      </w:r>
      <w:r w:rsidR="0020088D">
        <w:rPr>
          <w:kern w:val="22"/>
        </w:rPr>
        <w:t>i, giao lưu: Học sinh các khối lớp tham gia đầy đủ các cuộc thi, giao lưu. Phấn đấu các cuộc thi, giao lưu có học sinh đạt giải cấp tỉnh ở mỗi khối lớp; toàn trường phấn đấu có 2 học sinh đạt giải quốc gia.</w:t>
      </w:r>
    </w:p>
    <w:p w:rsidR="001F1B5A" w:rsidRDefault="001F1B5A" w:rsidP="001F1B5A">
      <w:pPr>
        <w:tabs>
          <w:tab w:val="center" w:pos="4900"/>
        </w:tabs>
        <w:rPr>
          <w:kern w:val="22"/>
        </w:rPr>
      </w:pPr>
      <w:r>
        <w:rPr>
          <w:kern w:val="22"/>
        </w:rPr>
        <w:t>- 100% lớp có phong trào vở sạch chữ đẹp.</w:t>
      </w:r>
    </w:p>
    <w:p w:rsidR="001F1B5A" w:rsidRDefault="001F1B5A" w:rsidP="001F1B5A">
      <w:pPr>
        <w:tabs>
          <w:tab w:val="center" w:pos="4900"/>
        </w:tabs>
        <w:rPr>
          <w:kern w:val="22"/>
        </w:rPr>
      </w:pPr>
      <w:r>
        <w:rPr>
          <w:kern w:val="22"/>
        </w:rPr>
        <w:t>- Đánh giá</w:t>
      </w:r>
      <w:r w:rsidR="00FA059F">
        <w:rPr>
          <w:kern w:val="22"/>
        </w:rPr>
        <w:t xml:space="preserve"> công chức, viên chức: HTXSNV: 12 đ/c, HTTNV: 18</w:t>
      </w:r>
      <w:r>
        <w:rPr>
          <w:kern w:val="22"/>
        </w:rPr>
        <w:t xml:space="preserve"> đ/c, HTNV: 1 đ/c</w:t>
      </w:r>
    </w:p>
    <w:p w:rsidR="001F1B5A" w:rsidRDefault="001F1B5A" w:rsidP="001F1B5A">
      <w:pPr>
        <w:tabs>
          <w:tab w:val="center" w:pos="4900"/>
        </w:tabs>
        <w:rPr>
          <w:kern w:val="22"/>
        </w:rPr>
      </w:pPr>
      <w:r>
        <w:rPr>
          <w:kern w:val="22"/>
        </w:rPr>
        <w:t>- Đánh giá chuẩn nghề nghiệp giáo viên c</w:t>
      </w:r>
      <w:r w:rsidR="00FA059F">
        <w:rPr>
          <w:kern w:val="22"/>
        </w:rPr>
        <w:t>ơ sở giáo dục phổ thông: Tốt: 15</w:t>
      </w:r>
      <w:r w:rsidR="00DE3A78">
        <w:rPr>
          <w:kern w:val="22"/>
        </w:rPr>
        <w:t xml:space="preserve"> đ/c, Khá: 13</w:t>
      </w:r>
      <w:r>
        <w:rPr>
          <w:kern w:val="22"/>
        </w:rPr>
        <w:t xml:space="preserve"> đ/c, Đạt: 1 đ/c</w:t>
      </w:r>
      <w:r>
        <w:rPr>
          <w:kern w:val="22"/>
        </w:rPr>
        <w:tab/>
        <w:t xml:space="preserve">                                                        </w:t>
      </w:r>
    </w:p>
    <w:p w:rsidR="001F1B5A" w:rsidRDefault="001F1B5A" w:rsidP="001F1B5A">
      <w:pPr>
        <w:jc w:val="both"/>
        <w:rPr>
          <w:u w:val="single"/>
          <w:lang w:val="vi-VN"/>
        </w:rPr>
      </w:pPr>
      <w:r>
        <w:rPr>
          <w:u w:val="single"/>
          <w:lang w:val="vi-VN"/>
        </w:rPr>
        <w:t>4. Công tác thi đua của tập thể nhà trường và cán bộ giáo viên</w:t>
      </w:r>
    </w:p>
    <w:p w:rsidR="001F1B5A" w:rsidRDefault="001F1B5A" w:rsidP="001F1B5A">
      <w:pPr>
        <w:jc w:val="both"/>
        <w:rPr>
          <w:lang w:val="vi-VN"/>
        </w:rPr>
      </w:pPr>
      <w:r>
        <w:rPr>
          <w:lang w:val="vi-VN"/>
        </w:rPr>
        <w:t xml:space="preserve">- Tập thể: Đạt danh hiệu </w:t>
      </w:r>
      <w:r>
        <w:rPr>
          <w:lang w:val="en-US"/>
        </w:rPr>
        <w:t>T</w:t>
      </w:r>
      <w:r>
        <w:rPr>
          <w:lang w:val="vi-VN"/>
        </w:rPr>
        <w:t>ập thể Lao động Tiên tiến</w:t>
      </w:r>
    </w:p>
    <w:p w:rsidR="001F1B5A" w:rsidRDefault="001F1B5A" w:rsidP="001F1B5A">
      <w:pPr>
        <w:jc w:val="both"/>
        <w:rPr>
          <w:lang w:val="vi-VN"/>
        </w:rPr>
      </w:pPr>
      <w:r>
        <w:rPr>
          <w:lang w:val="vi-VN"/>
        </w:rPr>
        <w:t>- Cá nhân</w:t>
      </w:r>
      <w:r>
        <w:rPr>
          <w:lang w:val="en-US"/>
        </w:rPr>
        <w:t xml:space="preserve"> đăng kí</w:t>
      </w:r>
      <w:r>
        <w:rPr>
          <w:lang w:val="vi-VN"/>
        </w:rPr>
        <w:t xml:space="preserve">: Chiến sĩ thi đua cấp cơ sở: </w:t>
      </w:r>
      <w:r w:rsidR="00EC27AB">
        <w:rPr>
          <w:lang w:val="en-US"/>
        </w:rPr>
        <w:t>13</w:t>
      </w:r>
      <w:r>
        <w:rPr>
          <w:lang w:val="vi-VN"/>
        </w:rPr>
        <w:t xml:space="preserve"> đồng chí đăng kí.</w:t>
      </w:r>
    </w:p>
    <w:p w:rsidR="001F1B5A" w:rsidRDefault="001F1B5A" w:rsidP="001F1B5A">
      <w:pPr>
        <w:jc w:val="both"/>
        <w:rPr>
          <w:lang w:val="en-US"/>
        </w:rPr>
      </w:pPr>
      <w:r>
        <w:rPr>
          <w:lang w:val="vi-VN"/>
        </w:rPr>
        <w:t xml:space="preserve">                  </w:t>
      </w:r>
      <w:r>
        <w:rPr>
          <w:lang w:val="en-US"/>
        </w:rPr>
        <w:t xml:space="preserve">            </w:t>
      </w:r>
      <w:r>
        <w:rPr>
          <w:lang w:val="vi-VN"/>
        </w:rPr>
        <w:t xml:space="preserve">Lao động Tiên tiến: </w:t>
      </w:r>
      <w:r w:rsidR="00EC27AB">
        <w:rPr>
          <w:lang w:val="en-US"/>
        </w:rPr>
        <w:t>18</w:t>
      </w:r>
      <w:r>
        <w:rPr>
          <w:lang w:val="vi-VN"/>
        </w:rPr>
        <w:t xml:space="preserve"> đồng chí đăng kí.</w:t>
      </w:r>
    </w:p>
    <w:p w:rsidR="001F1B5A" w:rsidRDefault="001F1B5A" w:rsidP="001F1B5A">
      <w:pPr>
        <w:jc w:val="both"/>
        <w:rPr>
          <w:lang w:val="en-US"/>
        </w:rPr>
      </w:pPr>
      <w:r>
        <w:rPr>
          <w:lang w:val="en-US"/>
        </w:rPr>
        <w:t xml:space="preserve">* Phấn đấu đạt: </w:t>
      </w:r>
      <w:r>
        <w:rPr>
          <w:lang w:val="vi-VN"/>
        </w:rPr>
        <w:t xml:space="preserve">Chiến sĩ thi đua cấp cơ sở: </w:t>
      </w:r>
      <w:r w:rsidR="00EC27AB">
        <w:rPr>
          <w:lang w:val="en-US"/>
        </w:rPr>
        <w:t>4</w:t>
      </w:r>
      <w:r>
        <w:rPr>
          <w:lang w:val="vi-VN"/>
        </w:rPr>
        <w:t xml:space="preserve"> đồng chí </w:t>
      </w:r>
    </w:p>
    <w:p w:rsidR="001F1B5A" w:rsidRDefault="001F1B5A" w:rsidP="001F1B5A">
      <w:pPr>
        <w:jc w:val="both"/>
        <w:rPr>
          <w:lang w:val="en-US"/>
        </w:rPr>
      </w:pPr>
      <w:r>
        <w:rPr>
          <w:lang w:val="vi-VN"/>
        </w:rPr>
        <w:t xml:space="preserve">                 </w:t>
      </w:r>
      <w:r>
        <w:rPr>
          <w:lang w:val="en-US"/>
        </w:rPr>
        <w:t xml:space="preserve">        </w:t>
      </w:r>
      <w:r>
        <w:rPr>
          <w:lang w:val="vi-VN"/>
        </w:rPr>
        <w:t xml:space="preserve"> Lao động Tiên tiến: </w:t>
      </w:r>
      <w:r w:rsidR="00EC27AB">
        <w:rPr>
          <w:lang w:val="en-US"/>
        </w:rPr>
        <w:t>24</w:t>
      </w:r>
      <w:r>
        <w:rPr>
          <w:lang w:val="vi-VN"/>
        </w:rPr>
        <w:t xml:space="preserve"> đồng chí </w:t>
      </w:r>
    </w:p>
    <w:p w:rsidR="001F1B5A" w:rsidRDefault="001F1B5A" w:rsidP="001F1B5A">
      <w:pPr>
        <w:jc w:val="both"/>
        <w:rPr>
          <w:color w:val="000000"/>
          <w:sz w:val="8"/>
          <w:u w:val="single"/>
          <w:lang w:val="en-US"/>
        </w:rPr>
      </w:pPr>
    </w:p>
    <w:p w:rsidR="001F1B5A" w:rsidRDefault="001F1B5A" w:rsidP="001F1B5A">
      <w:pPr>
        <w:jc w:val="both"/>
        <w:rPr>
          <w:color w:val="000000"/>
          <w:sz w:val="2"/>
          <w:u w:val="single"/>
          <w:lang w:val="vi-VN"/>
        </w:rPr>
      </w:pPr>
    </w:p>
    <w:p w:rsidR="001F1B5A" w:rsidRDefault="001F1B5A" w:rsidP="001F1B5A">
      <w:pPr>
        <w:rPr>
          <w:color w:val="000000"/>
          <w:u w:val="single"/>
          <w:lang w:val="en-US"/>
        </w:rPr>
      </w:pPr>
    </w:p>
    <w:p w:rsidR="001F1B5A" w:rsidRPr="00DF780C" w:rsidRDefault="007E6C16" w:rsidP="001F1B5A">
      <w:pPr>
        <w:jc w:val="center"/>
        <w:rPr>
          <w:b/>
          <w:color w:val="000000"/>
          <w:lang w:val="vi-VN"/>
        </w:rPr>
      </w:pPr>
      <w:r>
        <w:rPr>
          <w:b/>
          <w:noProof/>
          <w:color w:val="000000"/>
          <w:lang w:val="en-US" w:eastAsia="en-US"/>
        </w:rPr>
        <w:pict>
          <v:shape id="_x0000_s1031" type="#_x0000_t32" style="position:absolute;left:0;text-align:left;margin-left:108.3pt;margin-top:15.2pt;width:264pt;height:0;z-index:251662848" o:connectortype="straight"/>
        </w:pict>
      </w:r>
      <w:r w:rsidR="001F1B5A" w:rsidRPr="00DF780C">
        <w:rPr>
          <w:b/>
          <w:color w:val="000000"/>
          <w:lang w:val="en-US"/>
        </w:rPr>
        <w:t>PHẦN III</w:t>
      </w:r>
      <w:r w:rsidR="001F1B5A" w:rsidRPr="00DF780C">
        <w:rPr>
          <w:b/>
          <w:color w:val="000000"/>
          <w:lang w:val="vi-VN"/>
        </w:rPr>
        <w:t>. CÁC BIỆN PHÁP THỤC HIỆN.</w:t>
      </w:r>
    </w:p>
    <w:p w:rsidR="001F1B5A" w:rsidRDefault="001F1B5A" w:rsidP="001F1B5A">
      <w:pPr>
        <w:jc w:val="both"/>
        <w:rPr>
          <w:u w:val="single"/>
          <w:lang w:val="en-US"/>
        </w:rPr>
      </w:pPr>
    </w:p>
    <w:p w:rsidR="001F1B5A" w:rsidRDefault="001F1B5A" w:rsidP="001F1B5A">
      <w:pPr>
        <w:jc w:val="both"/>
        <w:rPr>
          <w:u w:val="single"/>
          <w:lang w:val="vi-VN"/>
        </w:rPr>
      </w:pPr>
      <w:r>
        <w:rPr>
          <w:u w:val="single"/>
          <w:lang w:val="vi-VN"/>
        </w:rPr>
        <w:t>1. Bồi dưỡng về tư tưởng chính trị cho đội ngũ CB-GV-NV.</w:t>
      </w:r>
    </w:p>
    <w:p w:rsidR="001F1B5A" w:rsidRDefault="001F1B5A" w:rsidP="001F1B5A">
      <w:pPr>
        <w:autoSpaceDE w:val="0"/>
        <w:autoSpaceDN w:val="0"/>
        <w:adjustRightInd w:val="0"/>
        <w:jc w:val="both"/>
        <w:rPr>
          <w:bCs/>
          <w:lang w:val="vi-VN"/>
        </w:rPr>
      </w:pPr>
      <w:r>
        <w:rPr>
          <w:bCs/>
          <w:lang w:val="vi-VN"/>
        </w:rPr>
        <w:t>- T</w:t>
      </w:r>
      <w:r>
        <w:rPr>
          <w:rFonts w:eastAsia="F4"/>
          <w:bCs/>
          <w:lang w:val="vi-VN"/>
        </w:rPr>
        <w:t xml:space="preserve">ổ chức học tập quán triệt trong đội ngũ </w:t>
      </w:r>
      <w:r>
        <w:rPr>
          <w:bCs/>
          <w:lang w:val="vi-VN"/>
        </w:rPr>
        <w:t>cán b</w:t>
      </w:r>
      <w:r>
        <w:rPr>
          <w:rFonts w:eastAsia="F4"/>
          <w:bCs/>
          <w:lang w:val="vi-VN"/>
        </w:rPr>
        <w:t>ộ, giáo viên, nhân viên các chủ trương của Đảng, Chính phủ về đổi mới căn bản, to</w:t>
      </w:r>
      <w:r>
        <w:rPr>
          <w:bCs/>
          <w:lang w:val="vi-VN"/>
        </w:rPr>
        <w:t>àn di</w:t>
      </w:r>
      <w:r>
        <w:rPr>
          <w:rFonts w:eastAsia="F4"/>
          <w:bCs/>
          <w:lang w:val="vi-VN"/>
        </w:rPr>
        <w:t xml:space="preserve">ện giáo dục và đào tạo để </w:t>
      </w:r>
      <w:r>
        <w:rPr>
          <w:bCs/>
          <w:lang w:val="vi-VN"/>
        </w:rPr>
        <w:t>m</w:t>
      </w:r>
      <w:r>
        <w:rPr>
          <w:rFonts w:eastAsia="F4"/>
          <w:bCs/>
          <w:lang w:val="vi-VN"/>
        </w:rPr>
        <w:t xml:space="preserve">ỗi </w:t>
      </w:r>
      <w:r>
        <w:rPr>
          <w:bCs/>
          <w:lang w:val="vi-VN"/>
        </w:rPr>
        <w:t>cán b</w:t>
      </w:r>
      <w:r>
        <w:rPr>
          <w:rFonts w:eastAsia="F4"/>
          <w:bCs/>
          <w:lang w:val="vi-VN"/>
        </w:rPr>
        <w:t xml:space="preserve">ộ, giáo viên, nhân viên có nhận thức đúng và hành động thiết </w:t>
      </w:r>
      <w:r>
        <w:rPr>
          <w:bCs/>
          <w:lang w:val="vi-VN"/>
        </w:rPr>
        <w:t>th</w:t>
      </w:r>
      <w:r>
        <w:rPr>
          <w:rFonts w:eastAsia="F4"/>
          <w:bCs/>
          <w:lang w:val="vi-VN"/>
        </w:rPr>
        <w:t>ực</w:t>
      </w:r>
      <w:r>
        <w:rPr>
          <w:rFonts w:eastAsia="F4"/>
          <w:bCs/>
          <w:lang w:val="en-US"/>
        </w:rPr>
        <w:t xml:space="preserve"> thực hiện</w:t>
      </w:r>
      <w:r>
        <w:rPr>
          <w:rFonts w:eastAsia="F4"/>
          <w:bCs/>
          <w:lang w:val="vi-VN"/>
        </w:rPr>
        <w:t xml:space="preserve"> các hoạt động đổi mới của ng</w:t>
      </w:r>
      <w:r>
        <w:rPr>
          <w:bCs/>
          <w:lang w:val="vi-VN"/>
        </w:rPr>
        <w:t>ành.</w:t>
      </w:r>
    </w:p>
    <w:p w:rsidR="001F1B5A" w:rsidRDefault="001F1B5A" w:rsidP="001F1B5A">
      <w:pPr>
        <w:autoSpaceDE w:val="0"/>
        <w:autoSpaceDN w:val="0"/>
        <w:adjustRightInd w:val="0"/>
        <w:jc w:val="both"/>
        <w:rPr>
          <w:lang w:val="vi-VN"/>
        </w:rPr>
      </w:pPr>
      <w:r>
        <w:rPr>
          <w:lang w:val="vi-VN"/>
        </w:rPr>
        <w:t>- Thực hiện tốt các quy định về đạo đức nhà giáo,</w:t>
      </w:r>
      <w:r>
        <w:rPr>
          <w:iCs/>
          <w:lang w:val="vi-VN"/>
        </w:rPr>
        <w:t xml:space="preserve"> coi trọng việc rèn luyện phẩm chất, lối sống, lương tâm nghề nghiệp</w:t>
      </w:r>
      <w:r>
        <w:rPr>
          <w:lang w:val="vi-VN"/>
        </w:rPr>
        <w:t>; tạo cơ hội, động viên, khuyến khích gi</w:t>
      </w:r>
      <w:r w:rsidR="00AB5191">
        <w:rPr>
          <w:lang w:val="vi-VN"/>
        </w:rPr>
        <w:t>áo viên, cán bộ quản lí</w:t>
      </w:r>
      <w:r>
        <w:rPr>
          <w:lang w:val="vi-VN"/>
        </w:rPr>
        <w:t xml:space="preserve"> học tập và sáng tạo; ngăn ngừa và đấu tranh kiên quyết với các biểu hiện vi phạm pháp luật và đạo đức nhà giáo. </w:t>
      </w:r>
    </w:p>
    <w:p w:rsidR="001F1B5A" w:rsidRDefault="001F1B5A" w:rsidP="001F1B5A">
      <w:pPr>
        <w:autoSpaceDE w:val="0"/>
        <w:autoSpaceDN w:val="0"/>
        <w:adjustRightInd w:val="0"/>
        <w:jc w:val="both"/>
        <w:rPr>
          <w:lang w:val="vi-VN"/>
        </w:rPr>
      </w:pPr>
      <w:r>
        <w:rPr>
          <w:lang w:val="vi-VN"/>
        </w:rPr>
        <w:t>- Tổ chức cho GV kí cam kết không vi phạm việc dạy thêm học thêm trái quy định.</w:t>
      </w:r>
    </w:p>
    <w:p w:rsidR="001F1B5A" w:rsidRDefault="001F1B5A" w:rsidP="001F1B5A">
      <w:pPr>
        <w:autoSpaceDE w:val="0"/>
        <w:autoSpaceDN w:val="0"/>
        <w:adjustRightInd w:val="0"/>
        <w:jc w:val="both"/>
        <w:rPr>
          <w:rFonts w:eastAsia="F4"/>
          <w:bCs/>
          <w:lang w:val="vi-VN"/>
        </w:rPr>
      </w:pPr>
      <w:r>
        <w:rPr>
          <w:rFonts w:eastAsia="F4"/>
          <w:bCs/>
          <w:lang w:val="vi-VN"/>
        </w:rPr>
        <w:t xml:space="preserve">- </w:t>
      </w:r>
      <w:r>
        <w:rPr>
          <w:bCs/>
          <w:lang w:val="vi-VN"/>
        </w:rPr>
        <w:t>Ti</w:t>
      </w:r>
      <w:r>
        <w:rPr>
          <w:rFonts w:eastAsia="F4"/>
          <w:bCs/>
          <w:lang w:val="vi-VN"/>
        </w:rPr>
        <w:t xml:space="preserve">ếp tục chỉ đạo, hướng dẫn, kiểm tra công tác </w:t>
      </w:r>
      <w:r>
        <w:rPr>
          <w:bCs/>
          <w:lang w:val="vi-VN"/>
        </w:rPr>
        <w:t>b</w:t>
      </w:r>
      <w:r>
        <w:rPr>
          <w:rFonts w:eastAsia="F4"/>
          <w:bCs/>
          <w:lang w:val="vi-VN"/>
        </w:rPr>
        <w:t xml:space="preserve">ồi dưỡng nâng cao năng lực </w:t>
      </w:r>
      <w:r>
        <w:rPr>
          <w:bCs/>
          <w:lang w:val="vi-VN"/>
        </w:rPr>
        <w:t>cho cán b</w:t>
      </w:r>
      <w:r>
        <w:rPr>
          <w:rFonts w:eastAsia="F4"/>
          <w:bCs/>
          <w:lang w:val="vi-VN"/>
        </w:rPr>
        <w:t xml:space="preserve">ộ, giáo viên, nhân viên </w:t>
      </w:r>
      <w:r>
        <w:rPr>
          <w:bCs/>
          <w:lang w:val="vi-VN"/>
        </w:rPr>
        <w:t>trong vi</w:t>
      </w:r>
      <w:r>
        <w:rPr>
          <w:rFonts w:eastAsia="F4"/>
          <w:bCs/>
          <w:lang w:val="vi-VN"/>
        </w:rPr>
        <w:t xml:space="preserve">ệc </w:t>
      </w:r>
      <w:r>
        <w:rPr>
          <w:bCs/>
          <w:lang w:val="vi-VN"/>
        </w:rPr>
        <w:t>th</w:t>
      </w:r>
      <w:r>
        <w:rPr>
          <w:rFonts w:eastAsia="F4"/>
          <w:bCs/>
          <w:lang w:val="vi-VN"/>
        </w:rPr>
        <w:t xml:space="preserve">ực hiện đổi </w:t>
      </w:r>
      <w:r>
        <w:rPr>
          <w:bCs/>
          <w:lang w:val="vi-VN"/>
        </w:rPr>
        <w:t>m</w:t>
      </w:r>
      <w:r>
        <w:rPr>
          <w:rFonts w:eastAsia="F4"/>
          <w:bCs/>
          <w:lang w:val="vi-VN"/>
        </w:rPr>
        <w:t xml:space="preserve">ới </w:t>
      </w:r>
      <w:r>
        <w:rPr>
          <w:bCs/>
          <w:lang w:val="vi-VN"/>
        </w:rPr>
        <w:t>n</w:t>
      </w:r>
      <w:r>
        <w:rPr>
          <w:rFonts w:eastAsia="F4"/>
          <w:bCs/>
          <w:lang w:val="vi-VN"/>
        </w:rPr>
        <w:t xml:space="preserve">ội dung, phương pháp </w:t>
      </w:r>
      <w:r>
        <w:rPr>
          <w:bCs/>
          <w:lang w:val="vi-VN"/>
        </w:rPr>
        <w:t>d</w:t>
      </w:r>
      <w:r>
        <w:rPr>
          <w:rFonts w:eastAsia="F4"/>
          <w:bCs/>
          <w:lang w:val="vi-VN"/>
        </w:rPr>
        <w:t xml:space="preserve">ạy học </w:t>
      </w:r>
      <w:r>
        <w:rPr>
          <w:bCs/>
          <w:lang w:val="vi-VN"/>
        </w:rPr>
        <w:t>và ki</w:t>
      </w:r>
      <w:r>
        <w:rPr>
          <w:rFonts w:eastAsia="F4"/>
          <w:bCs/>
          <w:lang w:val="vi-VN"/>
        </w:rPr>
        <w:t xml:space="preserve">ểm tra, đánh giá. </w:t>
      </w:r>
    </w:p>
    <w:p w:rsidR="001F1B5A" w:rsidRDefault="001F1B5A" w:rsidP="001F1B5A">
      <w:pPr>
        <w:autoSpaceDE w:val="0"/>
        <w:autoSpaceDN w:val="0"/>
        <w:adjustRightInd w:val="0"/>
        <w:jc w:val="both"/>
        <w:rPr>
          <w:rFonts w:eastAsia="F4"/>
          <w:bCs/>
          <w:lang w:val="vi-VN"/>
        </w:rPr>
      </w:pPr>
      <w:r>
        <w:rPr>
          <w:bCs/>
          <w:lang w:val="vi-VN"/>
        </w:rPr>
        <w:t xml:space="preserve">- </w:t>
      </w:r>
      <w:r>
        <w:rPr>
          <w:bCs/>
          <w:lang w:val="en-US"/>
        </w:rPr>
        <w:t>Thực hiện</w:t>
      </w:r>
      <w:r>
        <w:rPr>
          <w:rFonts w:eastAsia="F4"/>
          <w:bCs/>
          <w:lang w:val="vi-VN"/>
        </w:rPr>
        <w:t xml:space="preserve"> đánh giá </w:t>
      </w:r>
      <w:r>
        <w:rPr>
          <w:bCs/>
          <w:lang w:val="vi-VN"/>
        </w:rPr>
        <w:t>cán b</w:t>
      </w:r>
      <w:r>
        <w:rPr>
          <w:rFonts w:eastAsia="F4"/>
          <w:bCs/>
          <w:lang w:val="vi-VN"/>
        </w:rPr>
        <w:t>ộ, giáo viên, nhân viên chú trọng năng lực, kết quả công tác, uy tín đối với đồng nghiệp, học sinh v</w:t>
      </w:r>
      <w:r>
        <w:rPr>
          <w:bCs/>
          <w:lang w:val="vi-VN"/>
        </w:rPr>
        <w:t>à ph</w:t>
      </w:r>
      <w:r>
        <w:rPr>
          <w:rFonts w:eastAsia="F4"/>
          <w:bCs/>
          <w:lang w:val="vi-VN"/>
        </w:rPr>
        <w:t xml:space="preserve">ụ huynh học sinh. </w:t>
      </w:r>
    </w:p>
    <w:p w:rsidR="001F1B5A" w:rsidRDefault="001F1B5A" w:rsidP="001F1B5A">
      <w:pPr>
        <w:spacing w:line="336" w:lineRule="auto"/>
        <w:jc w:val="both"/>
        <w:rPr>
          <w:bCs/>
          <w:color w:val="000000"/>
          <w:u w:val="single"/>
          <w:lang w:val="vi-VN"/>
        </w:rPr>
      </w:pPr>
      <w:r>
        <w:rPr>
          <w:color w:val="000000"/>
          <w:u w:val="single"/>
          <w:lang w:val="vi-VN"/>
        </w:rPr>
        <w:t>2. Xây dựng và bồi dưỡng đội ngũ cán bộ, giáo viên, nhân viên:</w:t>
      </w:r>
    </w:p>
    <w:p w:rsidR="001F1B5A" w:rsidRDefault="001F1B5A" w:rsidP="001F1B5A">
      <w:pPr>
        <w:autoSpaceDE w:val="0"/>
        <w:autoSpaceDN w:val="0"/>
        <w:adjustRightInd w:val="0"/>
        <w:jc w:val="both"/>
        <w:rPr>
          <w:rFonts w:eastAsia="F4"/>
          <w:lang w:val="vi-VN"/>
        </w:rPr>
      </w:pPr>
      <w:r>
        <w:rPr>
          <w:rFonts w:eastAsia="F4"/>
          <w:bCs/>
          <w:lang w:val="vi-VN"/>
        </w:rPr>
        <w:t>- Tập trung chỉ đạo đổi mới mục ti</w:t>
      </w:r>
      <w:r>
        <w:rPr>
          <w:bCs/>
          <w:lang w:val="vi-VN"/>
        </w:rPr>
        <w:t>êu, n</w:t>
      </w:r>
      <w:r>
        <w:rPr>
          <w:rFonts w:eastAsia="F4"/>
          <w:bCs/>
          <w:lang w:val="vi-VN"/>
        </w:rPr>
        <w:t xml:space="preserve">ội dung, phương </w:t>
      </w:r>
      <w:r>
        <w:rPr>
          <w:bCs/>
          <w:lang w:val="vi-VN"/>
        </w:rPr>
        <w:t>pháp, hình th</w:t>
      </w:r>
      <w:r>
        <w:rPr>
          <w:rFonts w:eastAsia="F4"/>
          <w:bCs/>
          <w:lang w:val="vi-VN"/>
        </w:rPr>
        <w:t xml:space="preserve">ức bồi dưỡng để nâng cao chất lượng </w:t>
      </w:r>
      <w:r>
        <w:rPr>
          <w:bCs/>
          <w:lang w:val="vi-VN"/>
        </w:rPr>
        <w:t>cán b</w:t>
      </w:r>
      <w:r>
        <w:rPr>
          <w:rFonts w:eastAsia="F4"/>
          <w:bCs/>
          <w:lang w:val="vi-VN"/>
        </w:rPr>
        <w:t>ộ, giáo viên, nhân viên.</w:t>
      </w:r>
    </w:p>
    <w:p w:rsidR="001F1B5A" w:rsidRDefault="001F1B5A" w:rsidP="001F1B5A">
      <w:pPr>
        <w:jc w:val="both"/>
        <w:rPr>
          <w:bCs/>
          <w:lang w:val="vi-VN"/>
        </w:rPr>
      </w:pPr>
      <w:r>
        <w:rPr>
          <w:lang w:val="vi-VN"/>
        </w:rPr>
        <w:t>- Triển khai đầy đủ, kịp thời các văn bản hướng dẫn chỉ đạo nhiệm vụ năm học của Bộ, của Sở, của Phòng GD - ĐT.</w:t>
      </w:r>
    </w:p>
    <w:p w:rsidR="001F1B5A" w:rsidRDefault="001F1B5A" w:rsidP="001F1B5A">
      <w:pPr>
        <w:jc w:val="both"/>
        <w:rPr>
          <w:lang w:val="vi-VN"/>
        </w:rPr>
      </w:pPr>
      <w:r>
        <w:rPr>
          <w:lang w:val="vi-VN"/>
        </w:rPr>
        <w:t xml:space="preserve"> - Xây dựng tập thể nhà trường là khối đoàn kết, cộng đồng trách nhiệm, có tinh thần trách nhiệm cao trong công việc, tự giác nhiệt tình công tác, vững về chính trị, khá giỏi về chuyên môn.</w:t>
      </w:r>
    </w:p>
    <w:p w:rsidR="001F1B5A" w:rsidRDefault="001F1B5A" w:rsidP="001F1B5A">
      <w:pPr>
        <w:jc w:val="both"/>
        <w:rPr>
          <w:lang w:val="en-US"/>
        </w:rPr>
      </w:pPr>
      <w:r>
        <w:rPr>
          <w:lang w:val="vi-VN"/>
        </w:rPr>
        <w:t>- Chỉ đạo thực hiện tốt các chuyên đề, hội thảo, hội giảng</w:t>
      </w:r>
      <w:r>
        <w:rPr>
          <w:lang w:val="en-US"/>
        </w:rPr>
        <w:t>,</w:t>
      </w:r>
      <w:r>
        <w:rPr>
          <w:lang w:val="vi-VN"/>
        </w:rPr>
        <w:t xml:space="preserve"> hội thi cấp trường, cấp huyện</w:t>
      </w:r>
      <w:r>
        <w:rPr>
          <w:lang w:val="en-US"/>
        </w:rPr>
        <w:t>, cấp tỉnh</w:t>
      </w:r>
      <w:r>
        <w:rPr>
          <w:lang w:val="vi-VN"/>
        </w:rPr>
        <w:t xml:space="preserve">. Tích cực đổi mới phương pháp dạy học; Thực hiện đổi mới nâng cao </w:t>
      </w:r>
      <w:r>
        <w:rPr>
          <w:lang w:val="vi-VN"/>
        </w:rPr>
        <w:lastRenderedPageBreak/>
        <w:t>chất lượng sinh hoạt tổ chuyên môn; phát huy tính chủ động, tích cực của mỗi giáo viên trong việc thực hiện nhiệm vụ. Tạo điều kiện cho CBGV tham gia các lớp học bồi dưỡng</w:t>
      </w:r>
      <w:r>
        <w:rPr>
          <w:lang w:val="en-US"/>
        </w:rPr>
        <w:t>, tham gia các lớp nâng chuẩn nhằm nâng cao chuyên môn nghiệp vụ.</w:t>
      </w:r>
    </w:p>
    <w:p w:rsidR="001F1B5A" w:rsidRDefault="001F1B5A" w:rsidP="001F1B5A">
      <w:pPr>
        <w:jc w:val="both"/>
        <w:rPr>
          <w:lang w:val="vi-VN"/>
        </w:rPr>
      </w:pPr>
      <w:r>
        <w:rPr>
          <w:lang w:val="vi-VN"/>
        </w:rPr>
        <w:t xml:space="preserve">- Xây dựng kế hoạch bồi dưỡng GV theo hướng dẫn của Sở, của Phòng giáo dục. Tập trung bồi dưỡng về nhận thức, tư tưởng chính trị, phẩm chất đạo đức nhà giáo và chuẩn kiến thức kỹ năng các môn học, dạy học tích hợp, ứng dụng CNTT .... Đặc biệt quan tâm </w:t>
      </w:r>
      <w:r>
        <w:rPr>
          <w:lang w:val="en-US"/>
        </w:rPr>
        <w:t xml:space="preserve">bồi dưỡng thực hiện chương trình giáo dục phổ thông 2018, </w:t>
      </w:r>
      <w:r>
        <w:rPr>
          <w:lang w:val="vi-VN"/>
        </w:rPr>
        <w:t>tự bồi dưỡng nâng cao năng lực theo Chuẩn hiệu trưởng, chuẩn nghề nghiệp GV</w:t>
      </w:r>
      <w:r w:rsidR="00C464DF">
        <w:rPr>
          <w:lang w:val="en-US"/>
        </w:rPr>
        <w:t xml:space="preserve"> cơ sở giáo dục phổ thông</w:t>
      </w:r>
      <w:r>
        <w:rPr>
          <w:lang w:val="vi-VN"/>
        </w:rPr>
        <w:t>. Tổ chức thực hiện nghiêm túc viết và áp dụng sáng kiến của cán bộ giáo viên.</w:t>
      </w:r>
    </w:p>
    <w:p w:rsidR="001F1B5A" w:rsidRDefault="001F1B5A" w:rsidP="001F1B5A">
      <w:pPr>
        <w:jc w:val="both"/>
        <w:rPr>
          <w:sz w:val="4"/>
          <w:lang w:val="vi-VN"/>
        </w:rPr>
      </w:pPr>
    </w:p>
    <w:p w:rsidR="001F1B5A" w:rsidRDefault="001F1B5A" w:rsidP="001F1B5A">
      <w:pPr>
        <w:jc w:val="both"/>
        <w:rPr>
          <w:u w:val="single"/>
          <w:lang w:val="vi-VN"/>
        </w:rPr>
      </w:pPr>
      <w:r>
        <w:rPr>
          <w:u w:val="single"/>
          <w:lang w:val="vi-VN"/>
        </w:rPr>
        <w:t>3. Nâng cao chất lượng giáo dục toàn diện:</w:t>
      </w:r>
    </w:p>
    <w:p w:rsidR="001F1B5A" w:rsidRDefault="001F1B5A" w:rsidP="001F1B5A">
      <w:pPr>
        <w:jc w:val="both"/>
        <w:rPr>
          <w:sz w:val="2"/>
          <w:u w:val="single"/>
          <w:lang w:val="vi-VN"/>
        </w:rPr>
      </w:pPr>
    </w:p>
    <w:p w:rsidR="001F1B5A" w:rsidRDefault="001F1B5A" w:rsidP="001F1B5A">
      <w:pPr>
        <w:jc w:val="both"/>
        <w:rPr>
          <w:lang w:val="vi-VN"/>
        </w:rPr>
      </w:pPr>
      <w:r>
        <w:rPr>
          <w:lang w:val="vi-VN"/>
        </w:rPr>
        <w:t xml:space="preserve">- Thực hiện nghiêm túc chương trình, kế hoạch giáo dục. Tổ chức và chỉ đạo tốt việc dạy 2 buổi/ngày có chất lượng, chú trọng dạy theo đối tượng học sinh. </w:t>
      </w:r>
    </w:p>
    <w:p w:rsidR="001F1B5A" w:rsidRDefault="001F1B5A" w:rsidP="001F1B5A">
      <w:pPr>
        <w:jc w:val="both"/>
        <w:rPr>
          <w:lang w:val="vi-VN"/>
        </w:rPr>
      </w:pPr>
      <w:r>
        <w:rPr>
          <w:lang w:val="vi-VN"/>
        </w:rPr>
        <w:t>- Quán triệt và chỉ đạo GV thực hiện nghiêm túc nền nếp chuyên môn.</w:t>
      </w:r>
    </w:p>
    <w:p w:rsidR="001F1B5A" w:rsidRDefault="001F1B5A" w:rsidP="001F1B5A">
      <w:pPr>
        <w:jc w:val="both"/>
        <w:rPr>
          <w:lang w:val="en-US"/>
        </w:rPr>
      </w:pPr>
      <w:r>
        <w:rPr>
          <w:lang w:val="vi-VN"/>
        </w:rPr>
        <w:t xml:space="preserve">- Tổ chức </w:t>
      </w:r>
      <w:r>
        <w:rPr>
          <w:lang w:val="en-US"/>
        </w:rPr>
        <w:t xml:space="preserve">tốt các </w:t>
      </w:r>
      <w:r>
        <w:rPr>
          <w:lang w:val="vi-VN"/>
        </w:rPr>
        <w:t>chuyên đề</w:t>
      </w:r>
      <w:r>
        <w:rPr>
          <w:lang w:val="en-US"/>
        </w:rPr>
        <w:t xml:space="preserve"> và sinh hoạt chuyên môn theo nghiên cứu bài học</w:t>
      </w:r>
      <w:r>
        <w:rPr>
          <w:lang w:val="vi-VN"/>
        </w:rPr>
        <w:t xml:space="preserve">; tập trung vào chuyên đề </w:t>
      </w:r>
      <w:r>
        <w:rPr>
          <w:lang w:val="en-US"/>
        </w:rPr>
        <w:t>nâng cao chất lượng dạy học buổi 2, chuyên đề dạy học các môn học lớp 1</w:t>
      </w:r>
      <w:r w:rsidR="00C464DF">
        <w:rPr>
          <w:lang w:val="en-US"/>
        </w:rPr>
        <w:t>, lớp 2</w:t>
      </w:r>
      <w:r>
        <w:rPr>
          <w:lang w:val="en-US"/>
        </w:rPr>
        <w:t>.</w:t>
      </w:r>
    </w:p>
    <w:p w:rsidR="001F1B5A" w:rsidRDefault="001F1B5A" w:rsidP="001F1B5A">
      <w:pPr>
        <w:jc w:val="both"/>
        <w:rPr>
          <w:lang w:val="vi-VN"/>
        </w:rPr>
      </w:pPr>
      <w:r>
        <w:rPr>
          <w:lang w:val="vi-VN"/>
        </w:rPr>
        <w:t xml:space="preserve">- Tổ chức tốt các hội thi cấp trường, tuyển chọn được học sinh, giáo viên xuất sắc để tham </w:t>
      </w:r>
      <w:r>
        <w:rPr>
          <w:lang w:val="en-US"/>
        </w:rPr>
        <w:t>gia</w:t>
      </w:r>
      <w:r>
        <w:rPr>
          <w:lang w:val="vi-VN"/>
        </w:rPr>
        <w:t xml:space="preserve"> hội thi các cấp đạt hiệu quả cao.</w:t>
      </w:r>
    </w:p>
    <w:p w:rsidR="001F1B5A" w:rsidRDefault="001F1B5A" w:rsidP="001F1B5A">
      <w:pPr>
        <w:jc w:val="both"/>
        <w:rPr>
          <w:lang w:val="vi-VN"/>
        </w:rPr>
      </w:pPr>
      <w:r>
        <w:rPr>
          <w:lang w:val="vi-VN"/>
        </w:rPr>
        <w:t xml:space="preserve">-  Tổ chức sinh hoạt tập thể, </w:t>
      </w:r>
      <w:r>
        <w:rPr>
          <w:lang w:val="en-US"/>
        </w:rPr>
        <w:t xml:space="preserve">hoạt động </w:t>
      </w:r>
      <w:r>
        <w:rPr>
          <w:lang w:val="vi-VN"/>
        </w:rPr>
        <w:t>giáo dục ngoài giờ lên lớp có nề</w:t>
      </w:r>
      <w:r>
        <w:rPr>
          <w:lang w:val="en-US"/>
        </w:rPr>
        <w:t>n</w:t>
      </w:r>
      <w:r>
        <w:rPr>
          <w:lang w:val="vi-VN"/>
        </w:rPr>
        <w:t xml:space="preserve"> nếp, chất lượng và hiệu quả. Chỉ đạo Đội thiếu niên tổ chức tốt các đợt thi đua, các chủ đề do Đội phát động, tổ chức có hiệu quả các tiết GDNGLL theo quy định.</w:t>
      </w:r>
    </w:p>
    <w:p w:rsidR="001F1B5A" w:rsidRDefault="001F1B5A" w:rsidP="001F1B5A">
      <w:pPr>
        <w:jc w:val="both"/>
        <w:rPr>
          <w:lang w:val="vi-VN"/>
        </w:rPr>
      </w:pPr>
      <w:r>
        <w:rPr>
          <w:lang w:val="vi-VN"/>
        </w:rPr>
        <w:t>- Thực hiện tốt các đợt kiểm tra cuối kỳ; cuối năm đúng quy chế từ khâu ra đề đến coi, chấm.</w:t>
      </w:r>
    </w:p>
    <w:p w:rsidR="001F1B5A" w:rsidRDefault="001F1B5A" w:rsidP="001F1B5A">
      <w:pPr>
        <w:jc w:val="both"/>
        <w:rPr>
          <w:lang w:val="vi-VN"/>
        </w:rPr>
      </w:pPr>
      <w:r>
        <w:rPr>
          <w:lang w:val="vi-VN"/>
        </w:rPr>
        <w:t>- Chỉ đạo thực hiện tốt việc giáo dục trẻ khuyết tật hoà n</w:t>
      </w:r>
      <w:r w:rsidR="00C464DF">
        <w:rPr>
          <w:lang w:val="vi-VN"/>
        </w:rPr>
        <w:t>hập theo</w:t>
      </w:r>
      <w:r>
        <w:rPr>
          <w:lang w:val="vi-VN"/>
        </w:rPr>
        <w:t xml:space="preserve"> các văn bản hướng dẫn.</w:t>
      </w:r>
    </w:p>
    <w:p w:rsidR="001F1B5A" w:rsidRDefault="001F1B5A" w:rsidP="001F1B5A">
      <w:pPr>
        <w:jc w:val="both"/>
        <w:rPr>
          <w:lang w:val="vi-VN"/>
        </w:rPr>
      </w:pPr>
      <w:r>
        <w:rPr>
          <w:lang w:val="vi-VN"/>
        </w:rPr>
        <w:t xml:space="preserve">- Tăng cường mượn và sử dụng thiết bị dạy học có hiệu quả góp phần phát huy tính chủ động tích cực của học sinh. </w:t>
      </w:r>
    </w:p>
    <w:p w:rsidR="001F1B5A" w:rsidRDefault="001F1B5A" w:rsidP="001F1B5A">
      <w:pPr>
        <w:jc w:val="both"/>
        <w:rPr>
          <w:lang w:val="vi-VN"/>
        </w:rPr>
      </w:pPr>
      <w:r>
        <w:rPr>
          <w:lang w:val="vi-VN"/>
        </w:rPr>
        <w:t>- Phối hợp chặt chẽ với cha mẹ học sinh trong việc giáo dục học sinh, trong việc tạo động cơ, thái độ, ý thức tự giác học tập của học sinh.</w:t>
      </w:r>
    </w:p>
    <w:p w:rsidR="001F1B5A" w:rsidRPr="000E2F77" w:rsidRDefault="001F1B5A" w:rsidP="001F1B5A">
      <w:pPr>
        <w:jc w:val="both"/>
        <w:rPr>
          <w:sz w:val="2"/>
          <w:u w:val="single"/>
          <w:lang w:val="en-US"/>
        </w:rPr>
      </w:pPr>
      <w:r>
        <w:rPr>
          <w:sz w:val="30"/>
          <w:u w:val="single"/>
          <w:lang w:val="vi-VN"/>
        </w:rPr>
        <w:t>4. Nâng cao chất lượng phổ cập giáo dục tiểu học, trường chuẩn quốc gia</w:t>
      </w:r>
      <w:r>
        <w:rPr>
          <w:sz w:val="30"/>
          <w:u w:val="single"/>
          <w:lang w:val="en-US"/>
        </w:rPr>
        <w:t>, kiểm định chất lượng</w:t>
      </w:r>
    </w:p>
    <w:p w:rsidR="001F1B5A" w:rsidRDefault="001F1B5A" w:rsidP="001F1B5A">
      <w:pPr>
        <w:jc w:val="both"/>
        <w:rPr>
          <w:lang w:val="vi-VN"/>
        </w:rPr>
      </w:pPr>
      <w:r>
        <w:rPr>
          <w:lang w:val="vi-VN"/>
        </w:rPr>
        <w:t>- Tham gia kiện toàn ban chỉ đạo phổ cập GD-XMC của xã.</w:t>
      </w:r>
    </w:p>
    <w:p w:rsidR="001F1B5A" w:rsidRDefault="001F1B5A" w:rsidP="001F1B5A">
      <w:pPr>
        <w:jc w:val="both"/>
        <w:rPr>
          <w:lang w:val="en-US"/>
        </w:rPr>
      </w:pPr>
      <w:r>
        <w:rPr>
          <w:lang w:val="vi-VN"/>
        </w:rPr>
        <w:t>- Nâng cao chất lượng dạy và học, hạn chế HS lưu ban. Huy động hết trẻ trong độ tuổi ra lớp</w:t>
      </w:r>
      <w:r>
        <w:rPr>
          <w:lang w:val="en-US"/>
        </w:rPr>
        <w:t>,</w:t>
      </w:r>
      <w:r>
        <w:rPr>
          <w:lang w:val="vi-VN"/>
        </w:rPr>
        <w:t xml:space="preserve"> tạo điều kiện để học sinh khó khăn được đến trường, cập nhật hồ sơ chính xác khoa học. Thực hiện tốt công tác điều tra phổ cập trên địa bàn chính xác.</w:t>
      </w:r>
      <w:r>
        <w:rPr>
          <w:lang w:val="en-US"/>
        </w:rPr>
        <w:t xml:space="preserve"> </w:t>
      </w:r>
      <w:r>
        <w:rPr>
          <w:lang w:val="vi-VN"/>
        </w:rPr>
        <w:t>Duy trì sĩ số 100%.</w:t>
      </w:r>
    </w:p>
    <w:p w:rsidR="001F1B5A" w:rsidRPr="00DF780C" w:rsidRDefault="001F1B5A" w:rsidP="001F1B5A">
      <w:pPr>
        <w:jc w:val="both"/>
        <w:rPr>
          <w:lang w:val="en-US"/>
        </w:rPr>
      </w:pPr>
      <w:r>
        <w:rPr>
          <w:lang w:val="vi-VN"/>
        </w:rPr>
        <w:t xml:space="preserve">- Tích cực tham mưu với các cấp uỷ Đảng chính quyền địa phương xây </w:t>
      </w:r>
      <w:r w:rsidR="00C464DF">
        <w:rPr>
          <w:lang w:val="vi-VN"/>
        </w:rPr>
        <w:t>dựng cơ sở vật chất đáp ứng</w:t>
      </w:r>
      <w:r>
        <w:rPr>
          <w:lang w:val="vi-VN"/>
        </w:rPr>
        <w:t xml:space="preserve"> yêu cầu trường chuẩn Quốc gia </w:t>
      </w:r>
      <w:r>
        <w:rPr>
          <w:lang w:val="en-US"/>
        </w:rPr>
        <w:t>mức độ 2</w:t>
      </w:r>
      <w:r>
        <w:rPr>
          <w:lang w:val="vi-VN"/>
        </w:rPr>
        <w:t>. Tuyên truyền vận động phụ huynh học sinh, các tổ chức đoàn thể, xã hội trên địa bàn xã và các cá n</w:t>
      </w:r>
      <w:r w:rsidR="00C464DF">
        <w:rPr>
          <w:lang w:val="vi-VN"/>
        </w:rPr>
        <w:t xml:space="preserve">hân có điều kiện tham gia </w:t>
      </w:r>
      <w:r w:rsidR="00C464DF">
        <w:rPr>
          <w:lang w:val="en-US"/>
        </w:rPr>
        <w:t>tài trợ</w:t>
      </w:r>
      <w:r>
        <w:rPr>
          <w:lang w:val="vi-VN"/>
        </w:rPr>
        <w:t>, hỗ trợ kinh phí xây dựng cơ sở vật chất nhà trường.</w:t>
      </w:r>
      <w:r>
        <w:rPr>
          <w:lang w:val="vi-VN"/>
        </w:rPr>
        <w:tab/>
      </w:r>
    </w:p>
    <w:p w:rsidR="001F1B5A" w:rsidRDefault="001F1B5A" w:rsidP="001F1B5A">
      <w:pPr>
        <w:jc w:val="both"/>
        <w:rPr>
          <w:sz w:val="30"/>
          <w:u w:val="single"/>
          <w:lang w:val="vi-VN"/>
        </w:rPr>
      </w:pPr>
      <w:r>
        <w:rPr>
          <w:sz w:val="30"/>
          <w:u w:val="single"/>
          <w:lang w:val="vi-VN"/>
        </w:rPr>
        <w:lastRenderedPageBreak/>
        <w:t>5. Thực hiện các cuộc vận động và phong trào thi đua của ngành</w:t>
      </w:r>
    </w:p>
    <w:p w:rsidR="001F1B5A" w:rsidRDefault="001F1B5A" w:rsidP="001F1B5A">
      <w:pPr>
        <w:jc w:val="both"/>
        <w:rPr>
          <w:sz w:val="6"/>
          <w:u w:val="single"/>
          <w:lang w:val="vi-VN"/>
        </w:rPr>
      </w:pPr>
    </w:p>
    <w:p w:rsidR="001F1B5A" w:rsidRDefault="001F1B5A" w:rsidP="001F1B5A">
      <w:pPr>
        <w:ind w:firstLine="720"/>
        <w:jc w:val="both"/>
        <w:rPr>
          <w:lang w:val="vi-VN"/>
        </w:rPr>
      </w:pPr>
      <w:r>
        <w:rPr>
          <w:lang w:val="vi-VN"/>
        </w:rPr>
        <w:t>Tổ chức cho CB, GV học tập các văn bản Nghị quyết đại hội Đảng các cấp, các văn bản chỉ đạ</w:t>
      </w:r>
      <w:r w:rsidR="00A12BE8">
        <w:rPr>
          <w:lang w:val="vi-VN"/>
        </w:rPr>
        <w:t>o của ngành</w:t>
      </w:r>
      <w:r w:rsidR="00A12BE8">
        <w:rPr>
          <w:lang w:val="en-US"/>
        </w:rPr>
        <w:t>;</w:t>
      </w:r>
      <w:r w:rsidR="00A12BE8">
        <w:rPr>
          <w:lang w:val="vi-VN"/>
        </w:rPr>
        <w:t xml:space="preserve"> xây dựng</w:t>
      </w:r>
      <w:r>
        <w:rPr>
          <w:lang w:val="vi-VN"/>
        </w:rPr>
        <w:t xml:space="preserve"> kế hoạch, tổ chức phát động thi đua, thực hiện các cuộc vận động phù hợp với điều kiện thực tế của địa phương. Coi trọng việc giáo dục phẩm chất đạo đức, lối sống, lương tâm nghề nghiệp cho CBGV. Phát động và thực hiện tốt các phong trào thi đua trong năm học bằng các việc làm cụ thể: </w:t>
      </w:r>
      <w:r>
        <w:rPr>
          <w:lang w:val="en-US"/>
        </w:rPr>
        <w:t xml:space="preserve">Nâng cao chất lượng giảng dạy và giáo dục học sinh, nâng cao chất lượng các cuộc thi, </w:t>
      </w:r>
      <w:r w:rsidR="00A12BE8">
        <w:rPr>
          <w:lang w:val="en-US"/>
        </w:rPr>
        <w:t xml:space="preserve">giao lưu; thực hành </w:t>
      </w:r>
      <w:r>
        <w:rPr>
          <w:lang w:val="en-US"/>
        </w:rPr>
        <w:t>t</w:t>
      </w:r>
      <w:r>
        <w:rPr>
          <w:lang w:val="vi-VN"/>
        </w:rPr>
        <w:t xml:space="preserve">iết kiệm điện, tiết kiệm nước, sử dụng có hiệu quả đồ dùng, sách </w:t>
      </w:r>
      <w:r>
        <w:rPr>
          <w:lang w:val="en-US"/>
        </w:rPr>
        <w:t>tài liệu</w:t>
      </w:r>
      <w:r>
        <w:rPr>
          <w:lang w:val="vi-VN"/>
        </w:rPr>
        <w:t>...</w:t>
      </w:r>
    </w:p>
    <w:p w:rsidR="001F1B5A" w:rsidRDefault="001F1B5A" w:rsidP="001F1B5A">
      <w:pPr>
        <w:spacing w:line="20" w:lineRule="atLeast"/>
        <w:jc w:val="both"/>
        <w:rPr>
          <w:u w:val="single"/>
          <w:lang w:val="vi-VN"/>
        </w:rPr>
      </w:pPr>
      <w:r>
        <w:rPr>
          <w:u w:val="single"/>
          <w:lang w:val="vi-VN"/>
        </w:rPr>
        <w:t xml:space="preserve">6. Công tác xây dựng cơ sở vật chất: </w:t>
      </w:r>
    </w:p>
    <w:p w:rsidR="001F1B5A" w:rsidRDefault="001F1B5A" w:rsidP="001F1B5A">
      <w:pPr>
        <w:spacing w:line="20" w:lineRule="atLeast"/>
        <w:jc w:val="both"/>
        <w:rPr>
          <w:sz w:val="10"/>
          <w:u w:val="single"/>
          <w:lang w:val="vi-VN"/>
        </w:rPr>
      </w:pPr>
    </w:p>
    <w:p w:rsidR="001F1B5A" w:rsidRDefault="001F1B5A" w:rsidP="001F1B5A">
      <w:pPr>
        <w:spacing w:line="20" w:lineRule="atLeast"/>
        <w:jc w:val="both"/>
        <w:rPr>
          <w:lang w:val="vi-VN"/>
        </w:rPr>
      </w:pPr>
      <w:r>
        <w:rPr>
          <w:lang w:val="vi-VN"/>
        </w:rPr>
        <w:t xml:space="preserve">- Tiếp tục tham mưu với các cấp có thẩm quyền </w:t>
      </w:r>
      <w:r>
        <w:rPr>
          <w:lang w:val="en-US"/>
        </w:rPr>
        <w:t>bổ sung cơ sở vật chất để đạt tiêu chuẩn về cơ sở vật chất của trường chuẩn mức độ 2</w:t>
      </w:r>
      <w:r>
        <w:rPr>
          <w:lang w:val="vi-VN"/>
        </w:rPr>
        <w:t>.</w:t>
      </w:r>
    </w:p>
    <w:p w:rsidR="001F1B5A" w:rsidRDefault="001F1B5A" w:rsidP="001F1B5A">
      <w:pPr>
        <w:spacing w:line="20" w:lineRule="atLeast"/>
        <w:jc w:val="both"/>
        <w:rPr>
          <w:lang w:val="vi-VN"/>
        </w:rPr>
      </w:pPr>
      <w:r>
        <w:rPr>
          <w:lang w:val="vi-VN"/>
        </w:rPr>
        <w:t>- Đầu tư nguồn kinh phí mua bổ sung sách, thiết bị trường học đặc biệt là thiết bị để ứng dụng công nghệ thông tin.</w:t>
      </w:r>
    </w:p>
    <w:p w:rsidR="001F1B5A" w:rsidRPr="00A12BE8" w:rsidRDefault="001F1B5A" w:rsidP="001F1B5A">
      <w:pPr>
        <w:spacing w:line="20" w:lineRule="atLeast"/>
        <w:jc w:val="both"/>
        <w:rPr>
          <w:lang w:val="en-US"/>
        </w:rPr>
      </w:pPr>
      <w:r>
        <w:rPr>
          <w:lang w:val="vi-VN"/>
        </w:rPr>
        <w:t>- Tuyên truyền vận động phụ huynh</w:t>
      </w:r>
      <w:r>
        <w:rPr>
          <w:lang w:val="en-US"/>
        </w:rPr>
        <w:t xml:space="preserve">, các mạnh thường quân tài trợ cho nhà trường </w:t>
      </w:r>
      <w:r w:rsidR="00A12BE8">
        <w:rPr>
          <w:lang w:val="vi-VN"/>
        </w:rPr>
        <w:t xml:space="preserve">để </w:t>
      </w:r>
      <w:r w:rsidR="00A12BE8">
        <w:rPr>
          <w:lang w:val="en-US"/>
        </w:rPr>
        <w:t>bổ sung cơ sở vật chất, thiết bị dạy học.</w:t>
      </w:r>
    </w:p>
    <w:p w:rsidR="001F1B5A" w:rsidRDefault="001F1B5A" w:rsidP="001F1B5A">
      <w:pPr>
        <w:spacing w:line="20" w:lineRule="atLeast"/>
        <w:jc w:val="both"/>
        <w:rPr>
          <w:u w:val="single"/>
          <w:lang w:val="vi-VN"/>
        </w:rPr>
      </w:pPr>
      <w:r>
        <w:rPr>
          <w:u w:val="single"/>
          <w:lang w:val="vi-VN"/>
        </w:rPr>
        <w:t>7. Đổi mới công tác quản lí, chỉ đạo :</w:t>
      </w:r>
    </w:p>
    <w:p w:rsidR="001F1B5A" w:rsidRDefault="001F1B5A" w:rsidP="001F1B5A">
      <w:pPr>
        <w:spacing w:line="20" w:lineRule="atLeast"/>
        <w:jc w:val="both"/>
        <w:rPr>
          <w:sz w:val="6"/>
          <w:u w:val="single"/>
          <w:lang w:val="vi-VN"/>
        </w:rPr>
      </w:pPr>
    </w:p>
    <w:p w:rsidR="001F1B5A" w:rsidRDefault="001F1B5A" w:rsidP="001F1B5A">
      <w:pPr>
        <w:spacing w:line="20" w:lineRule="atLeast"/>
        <w:jc w:val="both"/>
        <w:rPr>
          <w:lang w:val="vi-VN"/>
        </w:rPr>
      </w:pPr>
      <w:r>
        <w:rPr>
          <w:lang w:val="vi-VN"/>
        </w:rPr>
        <w:t>- Chỉ đạo xây dựng các loại kế hoạch đảm bảo phù hợp với điều kiện cụ thể của nhà trường và địa phương</w:t>
      </w:r>
      <w:r w:rsidR="00A12BE8">
        <w:rPr>
          <w:lang w:val="en-US"/>
        </w:rPr>
        <w:t>,</w:t>
      </w:r>
      <w:r>
        <w:rPr>
          <w:lang w:val="vi-VN"/>
        </w:rPr>
        <w:t xml:space="preserve"> phát huy kết quả đã đạt được và có biện pháp kh</w:t>
      </w:r>
      <w:r w:rsidR="00A12BE8">
        <w:rPr>
          <w:lang w:val="vi-VN"/>
        </w:rPr>
        <w:t xml:space="preserve">ắc phục những khó khăn. Tổ chức </w:t>
      </w:r>
      <w:r w:rsidR="00A12BE8">
        <w:rPr>
          <w:lang w:val="en-US"/>
        </w:rPr>
        <w:t>quán triệt</w:t>
      </w:r>
      <w:r>
        <w:rPr>
          <w:lang w:val="vi-VN"/>
        </w:rPr>
        <w:t xml:space="preserve"> các </w:t>
      </w:r>
      <w:r>
        <w:rPr>
          <w:lang w:val="en-US"/>
        </w:rPr>
        <w:t>C</w:t>
      </w:r>
      <w:r>
        <w:rPr>
          <w:lang w:val="vi-VN"/>
        </w:rPr>
        <w:t xml:space="preserve">hỉ thị, </w:t>
      </w:r>
      <w:r>
        <w:rPr>
          <w:lang w:val="en-US"/>
        </w:rPr>
        <w:t>N</w:t>
      </w:r>
      <w:r>
        <w:rPr>
          <w:lang w:val="vi-VN"/>
        </w:rPr>
        <w:t>ghị quyết của các cấ</w:t>
      </w:r>
      <w:r w:rsidR="00A12BE8">
        <w:rPr>
          <w:lang w:val="vi-VN"/>
        </w:rPr>
        <w:t>p tới cán bộ giáo viên kịp thời</w:t>
      </w:r>
      <w:r w:rsidR="00A12BE8">
        <w:rPr>
          <w:lang w:val="en-US"/>
        </w:rPr>
        <w:t>.</w:t>
      </w:r>
      <w:r w:rsidR="00A12BE8">
        <w:rPr>
          <w:lang w:val="vi-VN"/>
        </w:rPr>
        <w:t xml:space="preserve"> </w:t>
      </w:r>
      <w:r w:rsidR="00A12BE8">
        <w:rPr>
          <w:lang w:val="en-US"/>
        </w:rPr>
        <w:t>T</w:t>
      </w:r>
      <w:r>
        <w:rPr>
          <w:lang w:val="en-US"/>
        </w:rPr>
        <w:t>hực hiện</w:t>
      </w:r>
      <w:r>
        <w:rPr>
          <w:lang w:val="vi-VN"/>
        </w:rPr>
        <w:t xml:space="preserve"> </w:t>
      </w:r>
      <w:r>
        <w:rPr>
          <w:lang w:val="en-US"/>
        </w:rPr>
        <w:t>T</w:t>
      </w:r>
      <w:r>
        <w:rPr>
          <w:lang w:val="vi-VN"/>
        </w:rPr>
        <w:t xml:space="preserve">hông tư </w:t>
      </w:r>
      <w:r>
        <w:rPr>
          <w:lang w:val="en-US"/>
        </w:rPr>
        <w:t>36/2017/TT-BGDĐT ngày 28/12/2017 của bộ Giáo dục và Đào tạo về việc ban hành quy chế thực hiện công khai đối với cơ sở giáo dục của hệ thống giáo dục quốc dân</w:t>
      </w:r>
      <w:r>
        <w:rPr>
          <w:lang w:val="vi-VN"/>
        </w:rPr>
        <w:t>.</w:t>
      </w:r>
    </w:p>
    <w:p w:rsidR="001F1B5A" w:rsidRDefault="001F1B5A" w:rsidP="001F1B5A">
      <w:pPr>
        <w:spacing w:line="20" w:lineRule="atLeast"/>
        <w:jc w:val="both"/>
        <w:rPr>
          <w:lang w:val="vi-VN"/>
        </w:rPr>
      </w:pPr>
      <w:r>
        <w:rPr>
          <w:lang w:val="vi-VN"/>
        </w:rPr>
        <w:t xml:space="preserve">- Xây dựng quy chế làm việc của cơ quan, xây dựng tiêu chí thi đua, quy chế chi tiêu nội bộ đúng với văn bản hướng dẫn và phù hợp với điều kiện thực tế. </w:t>
      </w:r>
    </w:p>
    <w:p w:rsidR="001F1B5A" w:rsidRDefault="001F1B5A" w:rsidP="001F1B5A">
      <w:pPr>
        <w:spacing w:line="20" w:lineRule="atLeast"/>
        <w:jc w:val="both"/>
        <w:rPr>
          <w:lang w:val="vi-VN"/>
        </w:rPr>
      </w:pPr>
      <w:r>
        <w:rPr>
          <w:lang w:val="vi-VN"/>
        </w:rPr>
        <w:t xml:space="preserve">- Thực hiện đánh giá xếp loại giáo viên và bình xét danh hiệu thi đua cuối năm theo đúng Luật thi đua khen thưởng.  </w:t>
      </w:r>
    </w:p>
    <w:p w:rsidR="001F1B5A" w:rsidRDefault="001F1B5A" w:rsidP="001F1B5A">
      <w:pPr>
        <w:spacing w:line="20" w:lineRule="atLeast"/>
        <w:jc w:val="both"/>
        <w:rPr>
          <w:lang w:val="vi-VN"/>
        </w:rPr>
      </w:pPr>
      <w:r>
        <w:rPr>
          <w:lang w:val="vi-VN"/>
        </w:rPr>
        <w:t>- Chỉ đạo thực hiện nghiêm túc các nề</w:t>
      </w:r>
      <w:r>
        <w:rPr>
          <w:lang w:val="en-US"/>
        </w:rPr>
        <w:t>n</w:t>
      </w:r>
      <w:r>
        <w:rPr>
          <w:lang w:val="vi-VN"/>
        </w:rPr>
        <w:t xml:space="preserve"> nếp chuyên môn, việc đánh giá, xếp loại học sinh và các hoạt động giáo dục trong nhà trường đảm bảo môi trường giáo dục thân thiện.</w:t>
      </w:r>
    </w:p>
    <w:p w:rsidR="001F1B5A" w:rsidRDefault="001F1B5A" w:rsidP="001F1B5A">
      <w:pPr>
        <w:spacing w:line="20" w:lineRule="atLeast"/>
        <w:jc w:val="both"/>
        <w:rPr>
          <w:lang w:val="vi-VN"/>
        </w:rPr>
      </w:pPr>
      <w:r>
        <w:rPr>
          <w:lang w:val="vi-VN"/>
        </w:rPr>
        <w:t>- Thực hiện tốt quy chế dân chủ trường học, phát huy tính tích cực, chủ động, sáng tạo của GV, HS. Tăng cường tính tự chủ, tự chịu trách nhiệm trong thực hiện nhiệm vụ và quản lí.</w:t>
      </w:r>
    </w:p>
    <w:p w:rsidR="001F1B5A" w:rsidRDefault="001F1B5A" w:rsidP="001F1B5A">
      <w:pPr>
        <w:spacing w:line="20" w:lineRule="atLeast"/>
        <w:jc w:val="both"/>
        <w:rPr>
          <w:lang w:val="vi-VN"/>
        </w:rPr>
      </w:pPr>
      <w:r>
        <w:rPr>
          <w:lang w:val="vi-VN"/>
        </w:rPr>
        <w:t xml:space="preserve">- Quản lý việc thu chi đảm bảo đúng nguyên tắc, thực hiện đúng, đủ chế độ chính sách đối với cán bộ, giáo viên... </w:t>
      </w:r>
    </w:p>
    <w:p w:rsidR="001F1B5A" w:rsidRDefault="001F1B5A" w:rsidP="001F1B5A">
      <w:pPr>
        <w:spacing w:line="20" w:lineRule="atLeast"/>
        <w:jc w:val="both"/>
        <w:rPr>
          <w:lang w:val="vi-VN"/>
        </w:rPr>
      </w:pPr>
      <w:r>
        <w:rPr>
          <w:lang w:val="vi-VN"/>
        </w:rPr>
        <w:t>- Chỉ đạo nghiê</w:t>
      </w:r>
      <w:r w:rsidR="004D439F">
        <w:rPr>
          <w:lang w:val="vi-VN"/>
        </w:rPr>
        <w:t xml:space="preserve">m túc các </w:t>
      </w:r>
      <w:r w:rsidR="004D439F">
        <w:rPr>
          <w:lang w:val="en-US"/>
        </w:rPr>
        <w:t>đợt kiểm tra định kì</w:t>
      </w:r>
      <w:r>
        <w:rPr>
          <w:lang w:val="vi-VN"/>
        </w:rPr>
        <w:t xml:space="preserve"> cuối kì, </w:t>
      </w:r>
      <w:r w:rsidR="004D439F">
        <w:rPr>
          <w:lang w:val="en-US"/>
        </w:rPr>
        <w:t xml:space="preserve">cuối năm, </w:t>
      </w:r>
      <w:r>
        <w:rPr>
          <w:lang w:val="vi-VN"/>
        </w:rPr>
        <w:t>đánh giá xếp loại học sinh, xét duyệt lên lớp, hoàn thành chương trình tiểu học.</w:t>
      </w:r>
    </w:p>
    <w:p w:rsidR="001F1B5A" w:rsidRDefault="001F1B5A" w:rsidP="001F1B5A">
      <w:pPr>
        <w:spacing w:line="20" w:lineRule="atLeast"/>
        <w:jc w:val="both"/>
        <w:rPr>
          <w:lang w:val="vi-VN"/>
        </w:rPr>
      </w:pPr>
      <w:r>
        <w:rPr>
          <w:lang w:val="vi-VN"/>
        </w:rPr>
        <w:t xml:space="preserve">- Nâng cao hiệu lực quản lý, thực hiện tốt công tác kiểm tra, qua đó đánh giá, rút kinh nghiệm kịp thời. </w:t>
      </w:r>
    </w:p>
    <w:p w:rsidR="00082DC6" w:rsidRDefault="00082DC6" w:rsidP="001F1B5A">
      <w:pPr>
        <w:spacing w:line="20" w:lineRule="atLeast"/>
        <w:jc w:val="both"/>
        <w:rPr>
          <w:u w:val="single"/>
          <w:lang w:val="en-US"/>
        </w:rPr>
      </w:pPr>
    </w:p>
    <w:p w:rsidR="00082DC6" w:rsidRDefault="00082DC6" w:rsidP="001F1B5A">
      <w:pPr>
        <w:spacing w:line="20" w:lineRule="atLeast"/>
        <w:jc w:val="both"/>
        <w:rPr>
          <w:u w:val="single"/>
          <w:lang w:val="en-US"/>
        </w:rPr>
      </w:pPr>
    </w:p>
    <w:p w:rsidR="001F1B5A" w:rsidRDefault="001F1B5A" w:rsidP="001F1B5A">
      <w:pPr>
        <w:spacing w:line="20" w:lineRule="atLeast"/>
        <w:jc w:val="both"/>
        <w:rPr>
          <w:u w:val="single"/>
          <w:lang w:val="vi-VN"/>
        </w:rPr>
      </w:pPr>
      <w:r>
        <w:rPr>
          <w:u w:val="single"/>
          <w:lang w:val="vi-VN"/>
        </w:rPr>
        <w:lastRenderedPageBreak/>
        <w:t>8. Làm tốt công tác xã hội hoá giáo dục:</w:t>
      </w:r>
    </w:p>
    <w:p w:rsidR="001F1B5A" w:rsidRDefault="001F1B5A" w:rsidP="001F1B5A">
      <w:pPr>
        <w:spacing w:line="20" w:lineRule="atLeast"/>
        <w:jc w:val="both"/>
        <w:rPr>
          <w:sz w:val="6"/>
          <w:u w:val="single"/>
          <w:lang w:val="vi-VN"/>
        </w:rPr>
      </w:pPr>
    </w:p>
    <w:p w:rsidR="001F1B5A" w:rsidRDefault="001F1B5A" w:rsidP="001F1B5A">
      <w:pPr>
        <w:spacing w:line="20" w:lineRule="atLeast"/>
        <w:jc w:val="both"/>
        <w:rPr>
          <w:lang w:val="vi-VN"/>
        </w:rPr>
      </w:pPr>
      <w:r>
        <w:rPr>
          <w:lang w:val="vi-VN"/>
        </w:rPr>
        <w:t>- Thường xuyên tham mưu với Đảng uỷ, HĐND, UBND xã về công tác giáo dục. Báo cáo kịp thời với các cấp về chất lượng giáo dục và kế hoạch phát triển giáo dục.</w:t>
      </w:r>
    </w:p>
    <w:p w:rsidR="001F1B5A" w:rsidRDefault="001F1B5A" w:rsidP="001F1B5A">
      <w:pPr>
        <w:spacing w:line="20" w:lineRule="atLeast"/>
        <w:jc w:val="both"/>
        <w:rPr>
          <w:lang w:val="vi-VN"/>
        </w:rPr>
      </w:pPr>
      <w:r>
        <w:rPr>
          <w:lang w:val="vi-VN"/>
        </w:rPr>
        <w:t xml:space="preserve">- Xây dựng mối liên hệ chặt chẽ với các ban ngành đoàn thể, các </w:t>
      </w:r>
      <w:r>
        <w:rPr>
          <w:lang w:val="en-US"/>
        </w:rPr>
        <w:t>tổ chức</w:t>
      </w:r>
      <w:r>
        <w:rPr>
          <w:lang w:val="vi-VN"/>
        </w:rPr>
        <w:t xml:space="preserve"> </w:t>
      </w:r>
      <w:r>
        <w:rPr>
          <w:lang w:val="en-US"/>
        </w:rPr>
        <w:t>ở</w:t>
      </w:r>
      <w:r>
        <w:rPr>
          <w:lang w:val="vi-VN"/>
        </w:rPr>
        <w:t xml:space="preserve"> địa phương để tạo nên sự đồng thuận, cùng XD môi trường giáo dục lành mạnh, phát triển.</w:t>
      </w:r>
    </w:p>
    <w:p w:rsidR="001F1B5A" w:rsidRDefault="001F1B5A" w:rsidP="001F1B5A">
      <w:pPr>
        <w:spacing w:line="20" w:lineRule="atLeast"/>
        <w:jc w:val="both"/>
        <w:rPr>
          <w:lang w:val="en-US"/>
        </w:rPr>
      </w:pPr>
      <w:r>
        <w:rPr>
          <w:lang w:val="vi-VN"/>
        </w:rPr>
        <w:t xml:space="preserve">- Tham mưu hội cha mẹ học sinh hoạt động đúng Điều lệ, có hiệu quả, hỗ trợ tích cực các hoạt động giáo dục của nhà trường. Đặc biệt là phối kết hợp với hội cha mẹ học sinh để tạo động lực thúc đẩy công tác xã hội hoá giáo dục đạt kết quả cao.  </w:t>
      </w:r>
    </w:p>
    <w:p w:rsidR="001F1B5A" w:rsidRPr="008C5C1A" w:rsidRDefault="001F1B5A" w:rsidP="001F1B5A">
      <w:pPr>
        <w:spacing w:line="20" w:lineRule="atLeast"/>
        <w:jc w:val="both"/>
        <w:rPr>
          <w:u w:val="single"/>
          <w:lang w:val="en-US"/>
        </w:rPr>
      </w:pPr>
      <w:r w:rsidRPr="008C5C1A">
        <w:rPr>
          <w:u w:val="single"/>
          <w:lang w:val="en-US"/>
        </w:rPr>
        <w:t>9. Thực hiện tốt công tác phòng chống dịch bệnh Covid-19</w:t>
      </w:r>
    </w:p>
    <w:p w:rsidR="001F1B5A" w:rsidRDefault="001F1B5A" w:rsidP="001F1B5A">
      <w:pPr>
        <w:spacing w:line="20" w:lineRule="atLeast"/>
        <w:jc w:val="both"/>
        <w:rPr>
          <w:lang w:val="en-US"/>
        </w:rPr>
      </w:pPr>
      <w:r>
        <w:rPr>
          <w:lang w:val="en-US"/>
        </w:rPr>
        <w:t>- Tích cực, chủ động trong phòng ngừa dịch bệnh Covid 19 có thể bùng phát trở lại.</w:t>
      </w:r>
    </w:p>
    <w:p w:rsidR="001F1B5A" w:rsidRDefault="001F1B5A" w:rsidP="001F1B5A">
      <w:pPr>
        <w:spacing w:line="20" w:lineRule="atLeast"/>
        <w:jc w:val="both"/>
        <w:rPr>
          <w:lang w:val="en-US"/>
        </w:rPr>
      </w:pPr>
      <w:r>
        <w:rPr>
          <w:lang w:val="en-US"/>
        </w:rPr>
        <w:t>- Thực hiện tốt công tác vệ sinh trường lớp thường xuyên.</w:t>
      </w:r>
    </w:p>
    <w:p w:rsidR="001F1B5A" w:rsidRDefault="001F1B5A" w:rsidP="001F1B5A">
      <w:pPr>
        <w:spacing w:line="20" w:lineRule="atLeast"/>
        <w:jc w:val="both"/>
        <w:rPr>
          <w:lang w:val="en-US"/>
        </w:rPr>
      </w:pPr>
      <w:r>
        <w:rPr>
          <w:lang w:val="en-US"/>
        </w:rPr>
        <w:t>- CBGV, NV, học sinh thực hiện đeo khẩu trang trên đường đến trường và</w:t>
      </w:r>
      <w:r>
        <w:rPr>
          <w:lang w:val="vi-VN"/>
        </w:rPr>
        <w:t xml:space="preserve"> </w:t>
      </w:r>
      <w:r>
        <w:rPr>
          <w:lang w:val="en-US"/>
        </w:rPr>
        <w:t>thời gian ở trường.</w:t>
      </w:r>
    </w:p>
    <w:p w:rsidR="001F1B5A" w:rsidRDefault="001F1B5A" w:rsidP="001F1B5A">
      <w:pPr>
        <w:spacing w:line="20" w:lineRule="atLeast"/>
        <w:jc w:val="both"/>
        <w:rPr>
          <w:lang w:val="en-US"/>
        </w:rPr>
      </w:pPr>
      <w:r>
        <w:rPr>
          <w:lang w:val="en-US"/>
        </w:rPr>
        <w:t xml:space="preserve">- Thường xuyên rửa tay bằng </w:t>
      </w:r>
      <w:r w:rsidR="004D439F">
        <w:rPr>
          <w:lang w:val="en-US"/>
        </w:rPr>
        <w:t>xà phòng hoặc nước sát khuẩn</w:t>
      </w:r>
      <w:r>
        <w:rPr>
          <w:lang w:val="en-US"/>
        </w:rPr>
        <w:t>.</w:t>
      </w:r>
    </w:p>
    <w:p w:rsidR="001F1B5A" w:rsidRDefault="001F1B5A" w:rsidP="001F1B5A">
      <w:pPr>
        <w:spacing w:line="20" w:lineRule="atLeast"/>
        <w:jc w:val="both"/>
        <w:rPr>
          <w:lang w:val="en-US"/>
        </w:rPr>
      </w:pPr>
      <w:r>
        <w:rPr>
          <w:lang w:val="en-US"/>
        </w:rPr>
        <w:t>- Thường xuyên theo dõi sức khỏe của CBGV, NV, học sinh.</w:t>
      </w:r>
    </w:p>
    <w:p w:rsidR="001F1B5A" w:rsidRDefault="001F1B5A" w:rsidP="001F1B5A">
      <w:pPr>
        <w:spacing w:line="20" w:lineRule="atLeast"/>
        <w:jc w:val="both"/>
        <w:rPr>
          <w:lang w:val="vi-VN"/>
        </w:rPr>
      </w:pPr>
      <w:r>
        <w:rPr>
          <w:lang w:val="en-US"/>
        </w:rPr>
        <w:t>- Phối hợp chặt chẽ với cơ quan y tế địa phương trong phòng chống dịch và chăm sóc sức khỏe cho CBGV, NV, học sinh.</w:t>
      </w:r>
      <w:r>
        <w:rPr>
          <w:lang w:val="vi-VN"/>
        </w:rPr>
        <w:t xml:space="preserve">                                                                                                                                                   </w:t>
      </w:r>
    </w:p>
    <w:p w:rsidR="001F1B5A" w:rsidRDefault="001F1B5A" w:rsidP="001F1B5A">
      <w:pPr>
        <w:spacing w:line="20" w:lineRule="atLeast"/>
        <w:jc w:val="both"/>
        <w:rPr>
          <w:lang w:val="vi-VN"/>
        </w:rPr>
      </w:pPr>
      <w:r>
        <w:rPr>
          <w:lang w:val="vi-VN"/>
        </w:rPr>
        <w:t xml:space="preserve">                                                                                                                                                    </w:t>
      </w:r>
    </w:p>
    <w:p w:rsidR="001F1B5A" w:rsidRDefault="001F1B5A" w:rsidP="001F1B5A">
      <w:pPr>
        <w:spacing w:line="20" w:lineRule="atLeast"/>
        <w:jc w:val="center"/>
        <w:rPr>
          <w:color w:val="000000"/>
          <w:u w:val="single"/>
          <w:lang w:val="en-US"/>
        </w:rPr>
      </w:pPr>
    </w:p>
    <w:p w:rsidR="001F1B5A" w:rsidRPr="003A6A7F" w:rsidRDefault="001F1B5A" w:rsidP="001F1B5A">
      <w:pPr>
        <w:spacing w:line="20" w:lineRule="atLeast"/>
        <w:jc w:val="center"/>
        <w:rPr>
          <w:b/>
          <w:color w:val="000000"/>
          <w:lang w:val="en-US"/>
        </w:rPr>
      </w:pPr>
      <w:r w:rsidRPr="003A6A7F">
        <w:rPr>
          <w:b/>
          <w:color w:val="000000"/>
          <w:lang w:val="en-US"/>
        </w:rPr>
        <w:t>PHẦN IV: TỔ CHỨC THỰC HIỆN</w:t>
      </w:r>
    </w:p>
    <w:p w:rsidR="001F1B5A" w:rsidRDefault="007E6C16" w:rsidP="001F1B5A">
      <w:pPr>
        <w:spacing w:line="20" w:lineRule="atLeast"/>
        <w:jc w:val="both"/>
        <w:rPr>
          <w:color w:val="000000"/>
          <w:u w:val="single"/>
          <w:lang w:val="en-US"/>
        </w:rPr>
      </w:pPr>
      <w:r w:rsidRPr="007E6C16">
        <w:rPr>
          <w:b/>
          <w:noProof/>
          <w:color w:val="000000"/>
          <w:lang w:val="en-US" w:eastAsia="en-US"/>
        </w:rPr>
        <w:pict>
          <v:shape id="_x0000_s1032" type="#_x0000_t32" style="position:absolute;left:0;text-align:left;margin-left:131.55pt;margin-top:.25pt;width:219pt;height:0;z-index:251663872" o:connectortype="straight"/>
        </w:pict>
      </w:r>
    </w:p>
    <w:p w:rsidR="001F1B5A" w:rsidRDefault="001F1B5A" w:rsidP="001F1B5A">
      <w:pPr>
        <w:spacing w:line="20" w:lineRule="atLeast"/>
        <w:jc w:val="both"/>
        <w:rPr>
          <w:i/>
          <w:color w:val="000000"/>
          <w:lang w:val="vi-VN"/>
        </w:rPr>
      </w:pPr>
      <w:r>
        <w:rPr>
          <w:color w:val="000000"/>
          <w:u w:val="single"/>
          <w:lang w:val="en-US"/>
        </w:rPr>
        <w:t>I</w:t>
      </w:r>
      <w:r>
        <w:rPr>
          <w:color w:val="000000"/>
          <w:u w:val="single"/>
          <w:lang w:val="vi-VN"/>
        </w:rPr>
        <w:t>.</w:t>
      </w:r>
      <w:r>
        <w:rPr>
          <w:color w:val="000000"/>
          <w:u w:val="single"/>
          <w:lang w:val="en-US"/>
        </w:rPr>
        <w:t xml:space="preserve"> </w:t>
      </w:r>
      <w:r>
        <w:rPr>
          <w:color w:val="000000"/>
          <w:u w:val="single"/>
          <w:lang w:val="vi-VN"/>
        </w:rPr>
        <w:t>PHÂN CÔNG NHIỆM VỤ</w:t>
      </w:r>
      <w:r>
        <w:rPr>
          <w:color w:val="000000"/>
          <w:u w:val="single"/>
          <w:lang w:val="en-US"/>
        </w:rPr>
        <w:t xml:space="preserve"> CHO CB,GV,NV</w:t>
      </w:r>
      <w:r>
        <w:rPr>
          <w:color w:val="000000"/>
          <w:u w:val="single"/>
          <w:lang w:val="vi-VN"/>
        </w:rPr>
        <w:t xml:space="preserve">: </w:t>
      </w:r>
    </w:p>
    <w:p w:rsidR="001F1B5A" w:rsidRDefault="001F1B5A" w:rsidP="001F1B5A">
      <w:pPr>
        <w:jc w:val="both"/>
        <w:rPr>
          <w:lang w:val="vi-VN"/>
        </w:rPr>
      </w:pPr>
      <w:r>
        <w:rPr>
          <w:u w:val="single"/>
          <w:lang w:val="vi-VN"/>
        </w:rPr>
        <w:t>1</w:t>
      </w:r>
      <w:r>
        <w:rPr>
          <w:u w:val="single"/>
          <w:lang w:val="en-US"/>
        </w:rPr>
        <w:t>.</w:t>
      </w:r>
      <w:r>
        <w:rPr>
          <w:sz w:val="32"/>
          <w:u w:val="single"/>
          <w:lang w:val="vi-VN"/>
        </w:rPr>
        <w:t xml:space="preserve"> </w:t>
      </w:r>
      <w:r>
        <w:rPr>
          <w:u w:val="single"/>
          <w:lang w:val="vi-VN"/>
        </w:rPr>
        <w:t>Đ/c Hiệu trưởng</w:t>
      </w:r>
      <w:r>
        <w:rPr>
          <w:lang w:val="vi-VN"/>
        </w:rPr>
        <w:t xml:space="preserve">: </w:t>
      </w:r>
    </w:p>
    <w:p w:rsidR="001F1B5A" w:rsidRDefault="001F1B5A" w:rsidP="001F1B5A">
      <w:pPr>
        <w:jc w:val="both"/>
        <w:rPr>
          <w:sz w:val="6"/>
          <w:lang w:val="vi-VN"/>
        </w:rPr>
      </w:pPr>
    </w:p>
    <w:p w:rsidR="001F1B5A" w:rsidRDefault="001F1B5A" w:rsidP="001F1B5A">
      <w:pPr>
        <w:jc w:val="both"/>
        <w:rPr>
          <w:lang w:val="vi-VN"/>
        </w:rPr>
      </w:pPr>
      <w:r>
        <w:rPr>
          <w:lang w:val="vi-VN"/>
        </w:rPr>
        <w:t xml:space="preserve">- Chịu trách nhiệm trước cấp trên về quản lý, chỉ đạo, điều hành mọi hoạt động trong nhà trường theo Điều lệ trường Tiểu học. Đánh giá chất lượng đội ngũ. </w:t>
      </w:r>
    </w:p>
    <w:p w:rsidR="001F1B5A" w:rsidRDefault="001F1B5A" w:rsidP="001F1B5A">
      <w:pPr>
        <w:jc w:val="both"/>
        <w:rPr>
          <w:lang w:val="vi-VN"/>
        </w:rPr>
      </w:pPr>
      <w:r>
        <w:rPr>
          <w:lang w:val="vi-VN"/>
        </w:rPr>
        <w:t>- Xây dựng quy hoạch và bồi dưỡng đội ngũ kế cận. Xây dựng và thực hiện tốt kế hoạch phát triển giáo dục hàng năm.</w:t>
      </w:r>
    </w:p>
    <w:p w:rsidR="001F1B5A" w:rsidRDefault="001F1B5A" w:rsidP="001F1B5A">
      <w:pPr>
        <w:jc w:val="both"/>
        <w:rPr>
          <w:lang w:val="vi-VN"/>
        </w:rPr>
      </w:pPr>
      <w:r>
        <w:rPr>
          <w:lang w:val="vi-VN"/>
        </w:rPr>
        <w:t>- Phụ trách chung tất cả các hoạt động trong nhà trường. Trực tiếp chỉ đạo công tác tổ chức, công tác tài chính trong nhà trường.</w:t>
      </w:r>
    </w:p>
    <w:p w:rsidR="001F1B5A" w:rsidRDefault="001F1B5A" w:rsidP="001F1B5A">
      <w:pPr>
        <w:jc w:val="both"/>
        <w:rPr>
          <w:sz w:val="4"/>
          <w:lang w:val="vi-VN"/>
        </w:rPr>
      </w:pPr>
    </w:p>
    <w:p w:rsidR="001F1B5A" w:rsidRDefault="001F1B5A" w:rsidP="001F1B5A">
      <w:pPr>
        <w:jc w:val="both"/>
        <w:rPr>
          <w:u w:val="single"/>
          <w:lang w:val="vi-VN"/>
        </w:rPr>
      </w:pPr>
      <w:r>
        <w:rPr>
          <w:u w:val="single"/>
          <w:lang w:val="vi-VN"/>
        </w:rPr>
        <w:t>2</w:t>
      </w:r>
      <w:r>
        <w:rPr>
          <w:u w:val="single"/>
          <w:lang w:val="en-US"/>
        </w:rPr>
        <w:t>.</w:t>
      </w:r>
      <w:r>
        <w:rPr>
          <w:u w:val="single"/>
          <w:lang w:val="vi-VN"/>
        </w:rPr>
        <w:t xml:space="preserve"> Đ/c </w:t>
      </w:r>
      <w:r>
        <w:rPr>
          <w:u w:val="single"/>
          <w:lang w:val="en-US"/>
        </w:rPr>
        <w:t>Phó hiệu trưởng</w:t>
      </w:r>
      <w:r>
        <w:rPr>
          <w:u w:val="single"/>
          <w:lang w:val="vi-VN"/>
        </w:rPr>
        <w:t>:</w:t>
      </w:r>
    </w:p>
    <w:p w:rsidR="001F1B5A" w:rsidRDefault="001F1B5A" w:rsidP="001F1B5A">
      <w:pPr>
        <w:jc w:val="both"/>
        <w:rPr>
          <w:lang w:val="vi-VN"/>
        </w:rPr>
      </w:pPr>
      <w:r>
        <w:rPr>
          <w:lang w:val="vi-VN"/>
        </w:rPr>
        <w:t xml:space="preserve">- Giúp Hiệu trưởng xây dựng kế hoạch và quản lý, điều hành các hoạt động chuyên môn, các hoạt động giáo dục NGLL, Kiểm định chất lượng, bồi dưỡng đội ngũ giáo viên. Chịu trách nhiệm về thực hiện chương trình giáo dục, chất lượng giáo dục đại trà, học sinh giỏi, GVG và chất lượng các hội thi. </w:t>
      </w:r>
    </w:p>
    <w:p w:rsidR="001F1B5A" w:rsidRDefault="001F1B5A" w:rsidP="001F1B5A">
      <w:pPr>
        <w:jc w:val="both"/>
        <w:rPr>
          <w:lang w:val="vi-VN"/>
        </w:rPr>
      </w:pPr>
      <w:r>
        <w:rPr>
          <w:lang w:val="vi-VN"/>
        </w:rPr>
        <w:t xml:space="preserve">- Xây dựng và thực hiện kế hoạch phổ cập GD. </w:t>
      </w:r>
    </w:p>
    <w:p w:rsidR="001F1B5A" w:rsidRDefault="001F1B5A" w:rsidP="001F1B5A">
      <w:pPr>
        <w:jc w:val="both"/>
        <w:rPr>
          <w:lang w:val="vi-VN"/>
        </w:rPr>
      </w:pPr>
      <w:r>
        <w:rPr>
          <w:lang w:val="vi-VN"/>
        </w:rPr>
        <w:t>- Chỉ đạo điều tra, tham mưu xây dựng kế hoạch phát triển giáo dục hàng năm.</w:t>
      </w:r>
    </w:p>
    <w:p w:rsidR="001F1B5A" w:rsidRDefault="001F1B5A" w:rsidP="001F1B5A">
      <w:pPr>
        <w:jc w:val="both"/>
        <w:rPr>
          <w:lang w:val="vi-VN"/>
        </w:rPr>
      </w:pPr>
      <w:r>
        <w:rPr>
          <w:lang w:val="vi-VN"/>
        </w:rPr>
        <w:t>- Xây dựng kế hoạch và chỉ đạo thực hiện các cuộc vận động và các phong trào thi đua, công tác ATGT, phòng cháy chữa cháy, Y tế, các tệ nạn học đường...</w:t>
      </w:r>
    </w:p>
    <w:p w:rsidR="001F1B5A" w:rsidRDefault="001F1B5A" w:rsidP="001F1B5A">
      <w:pPr>
        <w:jc w:val="both"/>
        <w:rPr>
          <w:lang w:val="vi-VN"/>
        </w:rPr>
      </w:pPr>
      <w:r>
        <w:rPr>
          <w:lang w:val="vi-VN"/>
        </w:rPr>
        <w:t>- Chỉ đạo các tổ chuyên môn xây dựng và thực hiện kế hoạch.</w:t>
      </w:r>
    </w:p>
    <w:p w:rsidR="001F1B5A" w:rsidRDefault="001F1B5A" w:rsidP="001F1B5A">
      <w:pPr>
        <w:jc w:val="both"/>
        <w:rPr>
          <w:lang w:val="en-US"/>
        </w:rPr>
      </w:pPr>
      <w:r>
        <w:rPr>
          <w:lang w:val="vi-VN"/>
        </w:rPr>
        <w:t>- Tham gia kiểm tra chuyên môn, chuyên đề, đột xuất GV-NV.</w:t>
      </w:r>
    </w:p>
    <w:p w:rsidR="001F1B5A" w:rsidRDefault="001F1B5A" w:rsidP="001F1B5A">
      <w:pPr>
        <w:jc w:val="both"/>
        <w:rPr>
          <w:u w:val="single"/>
          <w:lang w:val="vi-VN"/>
        </w:rPr>
      </w:pPr>
      <w:r>
        <w:rPr>
          <w:u w:val="single"/>
          <w:lang w:val="en-US"/>
        </w:rPr>
        <w:lastRenderedPageBreak/>
        <w:t>3</w:t>
      </w:r>
      <w:r>
        <w:rPr>
          <w:u w:val="single"/>
          <w:lang w:val="vi-VN"/>
        </w:rPr>
        <w:t xml:space="preserve">. Giáo viên giảng dạy: </w:t>
      </w:r>
    </w:p>
    <w:p w:rsidR="001F1B5A" w:rsidRDefault="001F1B5A" w:rsidP="001F1B5A">
      <w:pPr>
        <w:jc w:val="both"/>
        <w:rPr>
          <w:lang w:val="vi-VN"/>
        </w:rPr>
      </w:pPr>
      <w:r>
        <w:rPr>
          <w:sz w:val="2"/>
          <w:u w:val="single"/>
          <w:lang w:val="vi-VN"/>
        </w:rPr>
        <w:t>-</w:t>
      </w:r>
      <w:r>
        <w:rPr>
          <w:lang w:val="vi-VN"/>
        </w:rPr>
        <w:t>- Thực hiện nghiêm túc kế hoạch giáo dục và quy chế chuyên môn. Đảm bảo thời gian làm việc theo quy định.</w:t>
      </w:r>
    </w:p>
    <w:p w:rsidR="001F1B5A" w:rsidRDefault="001F1B5A" w:rsidP="001F1B5A">
      <w:pPr>
        <w:jc w:val="both"/>
        <w:rPr>
          <w:lang w:val="vi-VN"/>
        </w:rPr>
      </w:pPr>
      <w:r>
        <w:rPr>
          <w:lang w:val="vi-VN"/>
        </w:rPr>
        <w:t>- Thường xuyên tự học, tự bồi dưỡng nâng cao chuyên môn nghiệp vụ. Trau dồi và rèn luyện đạo đức Nhà giáo. Làm tốt công tác tuyên truyền và thực hiện tốt XHHGD. Tham gia đầy đủ và có hiệu quả các hoạt động của địa phương. Thực hiện tốt chế độ chính sách.</w:t>
      </w:r>
    </w:p>
    <w:p w:rsidR="001F1B5A" w:rsidRDefault="001F1B5A" w:rsidP="001F1B5A">
      <w:pPr>
        <w:jc w:val="both"/>
        <w:rPr>
          <w:color w:val="000000"/>
          <w:lang w:val="vi-VN"/>
        </w:rPr>
      </w:pPr>
      <w:r>
        <w:rPr>
          <w:color w:val="000000"/>
          <w:lang w:val="vi-VN"/>
        </w:rPr>
        <w:t xml:space="preserve">- Thực hiện đầy đủ ngày công, giờ công quy định: Giảng dạy, hội họp, chuyên đề hội thảo, học tập bồi dưỡng … </w:t>
      </w:r>
    </w:p>
    <w:p w:rsidR="001F1B5A" w:rsidRDefault="001F1B5A" w:rsidP="001F1B5A">
      <w:pPr>
        <w:jc w:val="both"/>
        <w:rPr>
          <w:color w:val="000000"/>
          <w:lang w:val="vi-VN"/>
        </w:rPr>
      </w:pPr>
      <w:r>
        <w:rPr>
          <w:color w:val="000000"/>
          <w:lang w:val="vi-VN"/>
        </w:rPr>
        <w:t>- Có đủ hồ sơ sổ sách theo quy định đảm bảo nội dung, trình bày khoa học .</w:t>
      </w:r>
    </w:p>
    <w:p w:rsidR="001F1B5A" w:rsidRDefault="001F1B5A" w:rsidP="001F1B5A">
      <w:pPr>
        <w:jc w:val="both"/>
        <w:rPr>
          <w:color w:val="000000"/>
          <w:lang w:val="vi-VN"/>
        </w:rPr>
      </w:pPr>
      <w:r>
        <w:rPr>
          <w:color w:val="000000"/>
          <w:lang w:val="vi-VN"/>
        </w:rPr>
        <w:t>- Soạn đúng chương trình</w:t>
      </w:r>
      <w:r w:rsidR="00F221BC">
        <w:rPr>
          <w:color w:val="000000"/>
          <w:lang w:val="en-US"/>
        </w:rPr>
        <w:t>,</w:t>
      </w:r>
      <w:r w:rsidR="00F221BC">
        <w:rPr>
          <w:color w:val="000000"/>
          <w:lang w:val="vi-VN"/>
        </w:rPr>
        <w:t xml:space="preserve"> đảm bảo yêu cầu</w:t>
      </w:r>
      <w:r>
        <w:rPr>
          <w:color w:val="000000"/>
          <w:lang w:val="vi-VN"/>
        </w:rPr>
        <w:t xml:space="preserve"> cần đạt về chuẩn kiến thức kĩ năng và điều chỉnh nội dung dạy học</w:t>
      </w:r>
      <w:r w:rsidR="00F221BC">
        <w:rPr>
          <w:color w:val="000000"/>
          <w:lang w:val="en-US"/>
        </w:rPr>
        <w:t>,</w:t>
      </w:r>
      <w:r>
        <w:rPr>
          <w:color w:val="000000"/>
          <w:lang w:val="vi-VN"/>
        </w:rPr>
        <w:t xml:space="preserve"> kết hợp GD kĩ năng sống, bảo vệ môi trường, tiết kiệm năng lượng,...thể hiện được sự đổi mới phương pháp và các hình thức tổ chức dạy học phù hợp với từng đối tượng học sinh. </w:t>
      </w:r>
    </w:p>
    <w:p w:rsidR="001F1B5A" w:rsidRDefault="001F1B5A" w:rsidP="001F1B5A">
      <w:pPr>
        <w:jc w:val="both"/>
        <w:rPr>
          <w:color w:val="000000"/>
          <w:lang w:val="vi-VN"/>
        </w:rPr>
      </w:pPr>
      <w:r>
        <w:rPr>
          <w:color w:val="000000"/>
          <w:lang w:val="vi-VN"/>
        </w:rPr>
        <w:t>- Nghiêm cấm xúc phạm thân thể, nhân phẩm học sinh.</w:t>
      </w:r>
    </w:p>
    <w:p w:rsidR="001F1B5A" w:rsidRDefault="001F1B5A" w:rsidP="001F1B5A">
      <w:pPr>
        <w:jc w:val="both"/>
        <w:rPr>
          <w:color w:val="000000"/>
          <w:lang w:val="en-US"/>
        </w:rPr>
      </w:pPr>
      <w:r>
        <w:rPr>
          <w:color w:val="000000"/>
          <w:lang w:val="vi-VN"/>
        </w:rPr>
        <w:t>- Tích cực sử dụng thiết bị dạy học có hiệu quả</w:t>
      </w:r>
      <w:r>
        <w:rPr>
          <w:color w:val="000000"/>
          <w:lang w:val="en-US"/>
        </w:rPr>
        <w:t>.</w:t>
      </w:r>
    </w:p>
    <w:p w:rsidR="001F1B5A" w:rsidRDefault="001F1B5A" w:rsidP="001F1B5A">
      <w:pPr>
        <w:jc w:val="both"/>
        <w:rPr>
          <w:color w:val="000000"/>
          <w:lang w:val="vi-VN"/>
        </w:rPr>
      </w:pPr>
      <w:r>
        <w:rPr>
          <w:color w:val="000000"/>
          <w:lang w:val="vi-VN"/>
        </w:rPr>
        <w:t xml:space="preserve">- Tham gia đầy đủ các chuyên đề, hội thảo để vận dụng đổi mới phương pháp dạy học, nâng cao hiệu quả giáo dục. </w:t>
      </w:r>
    </w:p>
    <w:p w:rsidR="001F1B5A" w:rsidRDefault="001F1B5A" w:rsidP="001F1B5A">
      <w:pPr>
        <w:jc w:val="both"/>
        <w:rPr>
          <w:color w:val="000000"/>
          <w:lang w:val="vi-VN"/>
        </w:rPr>
      </w:pPr>
      <w:r>
        <w:rPr>
          <w:color w:val="000000"/>
          <w:lang w:val="vi-VN"/>
        </w:rPr>
        <w:t>- Có kế hoạch tự học, tự bồi dưỡng để ngày một hoàn thiện chuyên môn nghiệp vụ.</w:t>
      </w:r>
    </w:p>
    <w:p w:rsidR="001F1B5A" w:rsidRDefault="001F1B5A" w:rsidP="001F1B5A">
      <w:pPr>
        <w:jc w:val="both"/>
        <w:rPr>
          <w:color w:val="000000"/>
          <w:lang w:val="vi-VN"/>
        </w:rPr>
      </w:pPr>
      <w:r>
        <w:rPr>
          <w:color w:val="000000"/>
          <w:lang w:val="vi-VN"/>
        </w:rPr>
        <w:t>- Quản lý, GD HS để HS lớp chủ nhiệm có nề</w:t>
      </w:r>
      <w:r>
        <w:rPr>
          <w:color w:val="000000"/>
          <w:lang w:val="en-US"/>
        </w:rPr>
        <w:t>n</w:t>
      </w:r>
      <w:r>
        <w:rPr>
          <w:color w:val="000000"/>
          <w:lang w:val="vi-VN"/>
        </w:rPr>
        <w:t xml:space="preserve"> nếp, giao tiếp với phụ huynh đúng mực, luôn có thái độ và tinh thần phục vụ cởi mở, thân thiện. </w:t>
      </w:r>
    </w:p>
    <w:p w:rsidR="001F1B5A" w:rsidRDefault="001F1B5A" w:rsidP="001F1B5A">
      <w:pPr>
        <w:jc w:val="both"/>
        <w:rPr>
          <w:sz w:val="2"/>
          <w:lang w:val="vi-VN"/>
        </w:rPr>
      </w:pPr>
    </w:p>
    <w:p w:rsidR="001F1B5A" w:rsidRDefault="001F1B5A" w:rsidP="001F1B5A">
      <w:pPr>
        <w:jc w:val="both"/>
        <w:rPr>
          <w:i/>
          <w:lang w:val="vi-VN"/>
        </w:rPr>
      </w:pPr>
      <w:r>
        <w:rPr>
          <w:i/>
          <w:u w:val="single"/>
          <w:lang w:val="vi-VN"/>
        </w:rPr>
        <w:t>* Lưu ý:</w:t>
      </w:r>
      <w:r>
        <w:rPr>
          <w:i/>
          <w:lang w:val="vi-VN"/>
        </w:rPr>
        <w:t xml:space="preserve"> CB-GV-NV đang thực hiện nhiệm vụ khi ra khỏi nhiệm sở phải được sự đồng ý của HT. Đặc biệt không bỏ vị trí trong giờ làm việc.</w:t>
      </w:r>
    </w:p>
    <w:p w:rsidR="001F1B5A" w:rsidRDefault="001F1B5A" w:rsidP="001F1B5A">
      <w:pPr>
        <w:jc w:val="both"/>
        <w:rPr>
          <w:u w:val="single"/>
          <w:lang w:val="vi-VN"/>
        </w:rPr>
      </w:pPr>
      <w:r>
        <w:rPr>
          <w:u w:val="single"/>
          <w:lang w:val="en-US"/>
        </w:rPr>
        <w:t>4</w:t>
      </w:r>
      <w:r>
        <w:rPr>
          <w:u w:val="single"/>
          <w:lang w:val="vi-VN"/>
        </w:rPr>
        <w:t xml:space="preserve">. Kế toán, văn thư: </w:t>
      </w:r>
    </w:p>
    <w:p w:rsidR="001F1B5A" w:rsidRDefault="001F1B5A" w:rsidP="001F1B5A">
      <w:pPr>
        <w:jc w:val="both"/>
        <w:rPr>
          <w:lang w:val="vi-VN"/>
        </w:rPr>
      </w:pPr>
      <w:r>
        <w:rPr>
          <w:lang w:val="vi-VN"/>
        </w:rPr>
        <w:t>- Giúp Hiệu trưởng xây dựng và thực hiện kế hoạch về công tác tài chính, chế độ chính sách của CB-GV-NV, công tác bảo hiểm, quản lý hồ sơ nhân sự.</w:t>
      </w:r>
    </w:p>
    <w:p w:rsidR="001F1B5A" w:rsidRDefault="001F1B5A" w:rsidP="001F1B5A">
      <w:pPr>
        <w:jc w:val="both"/>
        <w:rPr>
          <w:lang w:val="vi-VN"/>
        </w:rPr>
      </w:pPr>
      <w:r>
        <w:rPr>
          <w:lang w:val="vi-VN"/>
        </w:rPr>
        <w:t>- Tham mưu cho HT quản lý và sử dụng nguồn tài chính trong và ngoài ngân sách đạt hiệu quả cao và đúng quy định.</w:t>
      </w:r>
    </w:p>
    <w:p w:rsidR="001F1B5A" w:rsidRDefault="001F1B5A" w:rsidP="001F1B5A">
      <w:pPr>
        <w:jc w:val="both"/>
        <w:rPr>
          <w:lang w:val="vi-VN"/>
        </w:rPr>
      </w:pPr>
      <w:r>
        <w:rPr>
          <w:lang w:val="vi-VN"/>
        </w:rPr>
        <w:t xml:space="preserve">- Giúp việc cho HT soạn thảo văn bản, các loại quyết định, quản lý lưu giữ hồ sơ HS. </w:t>
      </w:r>
    </w:p>
    <w:p w:rsidR="001F1B5A" w:rsidRDefault="001F1B5A" w:rsidP="001F1B5A">
      <w:pPr>
        <w:jc w:val="both"/>
        <w:rPr>
          <w:u w:val="single"/>
          <w:lang w:val="vi-VN"/>
        </w:rPr>
      </w:pPr>
      <w:r>
        <w:rPr>
          <w:u w:val="single"/>
          <w:lang w:val="en-US"/>
        </w:rPr>
        <w:t>5</w:t>
      </w:r>
      <w:r>
        <w:rPr>
          <w:u w:val="single"/>
          <w:lang w:val="vi-VN"/>
        </w:rPr>
        <w:t xml:space="preserve">. Nhân viên thiết bị, thư viện: </w:t>
      </w:r>
    </w:p>
    <w:p w:rsidR="001F1B5A" w:rsidRDefault="001F1B5A" w:rsidP="001F1B5A">
      <w:pPr>
        <w:jc w:val="both"/>
        <w:rPr>
          <w:lang w:val="vi-VN"/>
        </w:rPr>
      </w:pPr>
      <w:r>
        <w:rPr>
          <w:lang w:val="vi-VN"/>
        </w:rPr>
        <w:t xml:space="preserve">- Làm việc dưới sự điều hành trực tiếp của đ/c </w:t>
      </w:r>
      <w:r>
        <w:rPr>
          <w:lang w:val="en-US"/>
        </w:rPr>
        <w:t>P</w:t>
      </w:r>
      <w:r>
        <w:rPr>
          <w:lang w:val="vi-VN"/>
        </w:rPr>
        <w:t>hó</w:t>
      </w:r>
      <w:r>
        <w:rPr>
          <w:lang w:val="en-US"/>
        </w:rPr>
        <w:t xml:space="preserve"> hiệu trưởng</w:t>
      </w:r>
      <w:r>
        <w:rPr>
          <w:lang w:val="vi-VN"/>
        </w:rPr>
        <w:t xml:space="preserve">. Xây dựng và thực hiện kế hoạch về </w:t>
      </w:r>
      <w:r>
        <w:rPr>
          <w:lang w:val="en-US"/>
        </w:rPr>
        <w:t xml:space="preserve">thư viện, </w:t>
      </w:r>
      <w:r>
        <w:rPr>
          <w:lang w:val="vi-VN"/>
        </w:rPr>
        <w:t xml:space="preserve">thiết bị dạy học. </w:t>
      </w:r>
    </w:p>
    <w:p w:rsidR="001F1B5A" w:rsidRDefault="001F1B5A" w:rsidP="001F1B5A">
      <w:pPr>
        <w:jc w:val="both"/>
        <w:rPr>
          <w:color w:val="000000"/>
          <w:lang w:val="vi-VN"/>
        </w:rPr>
      </w:pPr>
      <w:r>
        <w:rPr>
          <w:color w:val="000000"/>
          <w:lang w:val="vi-VN"/>
        </w:rPr>
        <w:t>- Tích cực tham mưu có hiệu quả hội thi sáng tạo kĩ thuật.</w:t>
      </w:r>
    </w:p>
    <w:p w:rsidR="001F1B5A" w:rsidRDefault="001F1B5A" w:rsidP="001F1B5A">
      <w:pPr>
        <w:jc w:val="both"/>
        <w:rPr>
          <w:color w:val="000000"/>
          <w:lang w:val="en-US"/>
        </w:rPr>
      </w:pPr>
      <w:r>
        <w:rPr>
          <w:color w:val="000000"/>
          <w:lang w:val="vi-VN"/>
        </w:rPr>
        <w:t>- Phối hợp với giáo viên các lớp giáo dục HS ý thức sử dụng, bảo quản đồ dùng học tập tốt.</w:t>
      </w:r>
      <w:r>
        <w:rPr>
          <w:color w:val="000000"/>
          <w:lang w:val="en-US"/>
        </w:rPr>
        <w:t xml:space="preserve"> Tham mưu tổ chức hội thi tự làm ĐDDH.</w:t>
      </w:r>
    </w:p>
    <w:p w:rsidR="001F1B5A" w:rsidRDefault="001F1B5A" w:rsidP="001F1B5A">
      <w:pPr>
        <w:jc w:val="both"/>
        <w:rPr>
          <w:lang w:val="vi-VN"/>
        </w:rPr>
      </w:pPr>
      <w:r>
        <w:rPr>
          <w:lang w:val="vi-VN"/>
        </w:rPr>
        <w:t xml:space="preserve">- Phụ trách phòng </w:t>
      </w:r>
      <w:r w:rsidR="00F221BC">
        <w:rPr>
          <w:lang w:val="en-US"/>
        </w:rPr>
        <w:t>thiết bị</w:t>
      </w:r>
      <w:r>
        <w:rPr>
          <w:lang w:val="vi-VN"/>
        </w:rPr>
        <w:t xml:space="preserve">, thường xuyên bảo dưỡng, lắp đặt trang thiết bị phục vụ dạy học. Có đủ hồ sơ quản lý theo quy định. </w:t>
      </w:r>
      <w:r w:rsidR="00F221BC">
        <w:rPr>
          <w:lang w:val="vi-VN"/>
        </w:rPr>
        <w:t xml:space="preserve">Tích cực tham mưu về công tác </w:t>
      </w:r>
      <w:r w:rsidR="00F221BC">
        <w:rPr>
          <w:lang w:val="en-US"/>
        </w:rPr>
        <w:t>thiết bị</w:t>
      </w:r>
      <w:r>
        <w:rPr>
          <w:lang w:val="vi-VN"/>
        </w:rPr>
        <w:t>.</w:t>
      </w:r>
    </w:p>
    <w:p w:rsidR="001F1B5A" w:rsidRDefault="001F1B5A" w:rsidP="001F1B5A">
      <w:pPr>
        <w:jc w:val="both"/>
        <w:rPr>
          <w:lang w:val="vi-VN"/>
        </w:rPr>
      </w:pPr>
      <w:r>
        <w:rPr>
          <w:lang w:val="vi-VN"/>
        </w:rPr>
        <w:t>- Phụ trách phòng TV, chịu trách nhiệm về công tác phát hành sách, văn phòng phẩm. Phát huy hiệu quả nguồn sách, báo trong nhà trường. Có hồ sơ quản lý theo đúng quy định. Tích cực tham mưu về công tác thư viện.</w:t>
      </w:r>
    </w:p>
    <w:p w:rsidR="001F1B5A" w:rsidRPr="00E513F0" w:rsidRDefault="001F1B5A" w:rsidP="001F1B5A">
      <w:pPr>
        <w:jc w:val="both"/>
        <w:rPr>
          <w:color w:val="000000"/>
          <w:lang w:val="en-US"/>
        </w:rPr>
      </w:pPr>
      <w:r>
        <w:rPr>
          <w:color w:val="000000"/>
          <w:lang w:val="vi-VN"/>
        </w:rPr>
        <w:t>- Phối hợp với giáo viên các lớp giáo dục HS ý thức sử dụng, bảo quản sách, vở.</w:t>
      </w:r>
    </w:p>
    <w:p w:rsidR="001F1B5A" w:rsidRDefault="001F1B5A" w:rsidP="001F1B5A">
      <w:pPr>
        <w:jc w:val="both"/>
        <w:rPr>
          <w:u w:val="single"/>
          <w:lang w:val="vi-VN"/>
        </w:rPr>
      </w:pPr>
      <w:r>
        <w:rPr>
          <w:u w:val="single"/>
          <w:lang w:val="en-US"/>
        </w:rPr>
        <w:lastRenderedPageBreak/>
        <w:t>6</w:t>
      </w:r>
      <w:r>
        <w:rPr>
          <w:u w:val="single"/>
          <w:lang w:val="vi-VN"/>
        </w:rPr>
        <w:t xml:space="preserve">. Nhân viên bảo vệ </w:t>
      </w:r>
    </w:p>
    <w:p w:rsidR="001F1B5A" w:rsidRDefault="001F1B5A" w:rsidP="001F1B5A">
      <w:pPr>
        <w:jc w:val="both"/>
        <w:rPr>
          <w:sz w:val="2"/>
          <w:u w:val="single"/>
          <w:lang w:val="vi-VN"/>
        </w:rPr>
      </w:pPr>
    </w:p>
    <w:p w:rsidR="001F1B5A" w:rsidRDefault="001F1B5A" w:rsidP="001F1B5A">
      <w:pPr>
        <w:ind w:firstLine="360"/>
        <w:jc w:val="both"/>
        <w:rPr>
          <w:lang w:val="en-US"/>
        </w:rPr>
      </w:pPr>
      <w:r>
        <w:rPr>
          <w:lang w:val="vi-VN"/>
        </w:rPr>
        <w:t>Chịu trách nhiệm và thực hiện tốt nhiệm vụ được phân công và theo hợp đồng lao động.</w:t>
      </w:r>
    </w:p>
    <w:p w:rsidR="001F1B5A" w:rsidRDefault="001F1B5A" w:rsidP="001F1B5A">
      <w:pPr>
        <w:jc w:val="both"/>
        <w:rPr>
          <w:i/>
          <w:lang w:val="en-US"/>
        </w:rPr>
      </w:pPr>
      <w:r>
        <w:rPr>
          <w:u w:val="single"/>
          <w:lang w:val="en-US"/>
        </w:rPr>
        <w:t>II. Phân công giảng dạy</w:t>
      </w:r>
      <w:r>
        <w:rPr>
          <w:lang w:val="en-US"/>
        </w:rPr>
        <w:t xml:space="preserve">: </w:t>
      </w:r>
      <w:r>
        <w:rPr>
          <w:i/>
          <w:lang w:val="en-US"/>
        </w:rPr>
        <w:t>(Có phụ lục kèm theo)</w:t>
      </w:r>
    </w:p>
    <w:p w:rsidR="001F1B5A" w:rsidRDefault="001F1B5A" w:rsidP="001F1B5A">
      <w:pPr>
        <w:jc w:val="both"/>
        <w:rPr>
          <w:i/>
          <w:lang w:val="en-US"/>
        </w:rPr>
      </w:pPr>
      <w:r>
        <w:rPr>
          <w:u w:val="single"/>
          <w:lang w:val="en-US"/>
        </w:rPr>
        <w:t>III. Kế hoạch thời gian năm học</w:t>
      </w:r>
      <w:r>
        <w:rPr>
          <w:lang w:val="en-US"/>
        </w:rPr>
        <w:t xml:space="preserve">: </w:t>
      </w:r>
      <w:r>
        <w:rPr>
          <w:i/>
          <w:lang w:val="en-US"/>
        </w:rPr>
        <w:t>(Có phụ lục kèm theo)</w:t>
      </w:r>
    </w:p>
    <w:p w:rsidR="001F1B5A" w:rsidRDefault="001F1B5A" w:rsidP="001F1B5A">
      <w:pPr>
        <w:spacing w:line="20" w:lineRule="atLeast"/>
        <w:ind w:firstLine="720"/>
        <w:jc w:val="both"/>
        <w:rPr>
          <w:lang w:val="vi-VN"/>
        </w:rPr>
      </w:pPr>
      <w:r>
        <w:rPr>
          <w:lang w:val="vi-VN"/>
        </w:rPr>
        <w:t>Trên đây là phương hướng nhiệm vụ, chỉ tiêu thi đua và các giải pháp thực hiện kế hoạch năm học</w:t>
      </w:r>
      <w:r w:rsidR="00F221BC">
        <w:rPr>
          <w:lang w:val="vi-VN"/>
        </w:rPr>
        <w:t xml:space="preserve"> của trường Tiểu học </w:t>
      </w:r>
      <w:r w:rsidR="00F221BC">
        <w:rPr>
          <w:lang w:val="en-US"/>
        </w:rPr>
        <w:t>Thống Kênh</w:t>
      </w:r>
      <w:r>
        <w:rPr>
          <w:lang w:val="vi-VN"/>
        </w:rPr>
        <w:t xml:space="preserve">. Đề nghị các tổ chuyên môn, các đoàn thể, đặc biệt là mỗi cán bộ giáo viên cần nghiên cứu kế hoạch năm học của trường để xây dựng kế hoạch, biện pháp thực hiện </w:t>
      </w:r>
      <w:r>
        <w:rPr>
          <w:lang w:val="en-US"/>
        </w:rPr>
        <w:t xml:space="preserve">các </w:t>
      </w:r>
      <w:r>
        <w:rPr>
          <w:lang w:val="vi-VN"/>
        </w:rPr>
        <w:t>chỉ tiêu thi đua cho phù hợp với điều kiện thực tế nhằm góp phần thực hiện thắng lợi nhiệm vụ năm học 20</w:t>
      </w:r>
      <w:r w:rsidR="00F221BC">
        <w:rPr>
          <w:lang w:val="en-US"/>
        </w:rPr>
        <w:t>21</w:t>
      </w:r>
      <w:r>
        <w:rPr>
          <w:lang w:val="vi-VN"/>
        </w:rPr>
        <w:t>-20</w:t>
      </w:r>
      <w:r w:rsidR="00F221BC">
        <w:rPr>
          <w:lang w:val="en-US"/>
        </w:rPr>
        <w:t>22</w:t>
      </w:r>
      <w:r>
        <w:rPr>
          <w:lang w:val="vi-VN"/>
        </w:rPr>
        <w:t xml:space="preserve"> của nhà trường. Trong quá trình thực hiện có gì khó khăn cần giải quyết, các bộ phận, các cá nhân cần phản ánh về Ban giám hiệu để kịp thời điều chỉnh, bổ sung kế hoạch./.</w:t>
      </w:r>
    </w:p>
    <w:p w:rsidR="001F1B5A" w:rsidRDefault="001F1B5A" w:rsidP="001F1B5A">
      <w:pPr>
        <w:spacing w:line="20" w:lineRule="atLeast"/>
        <w:jc w:val="both"/>
        <w:rPr>
          <w:lang w:val="vi-VN"/>
        </w:rPr>
      </w:pPr>
      <w:r>
        <w:rPr>
          <w:lang w:val="vi-VN"/>
        </w:rPr>
        <w:t xml:space="preserve">          Kế hoạch đã được thông qua tại Hội nghị viên chức ngày</w:t>
      </w:r>
      <w:r w:rsidR="00F221BC">
        <w:rPr>
          <w:lang w:val="en-US"/>
        </w:rPr>
        <w:t xml:space="preserve"> …</w:t>
      </w:r>
      <w:r>
        <w:rPr>
          <w:lang w:val="vi-VN"/>
        </w:rPr>
        <w:t xml:space="preserve"> tháng </w:t>
      </w:r>
      <w:r>
        <w:rPr>
          <w:lang w:val="en-US"/>
        </w:rPr>
        <w:t>10</w:t>
      </w:r>
      <w:r>
        <w:rPr>
          <w:lang w:val="vi-VN"/>
        </w:rPr>
        <w:t xml:space="preserve"> năm 20</w:t>
      </w:r>
      <w:r w:rsidR="00F221BC">
        <w:rPr>
          <w:lang w:val="en-US"/>
        </w:rPr>
        <w:t>21</w:t>
      </w:r>
      <w:r>
        <w:rPr>
          <w:lang w:val="vi-VN"/>
        </w:rPr>
        <w:t>.</w:t>
      </w:r>
    </w:p>
    <w:p w:rsidR="001F1B5A" w:rsidRDefault="001F1B5A" w:rsidP="001F1B5A">
      <w:pPr>
        <w:spacing w:line="20" w:lineRule="atLeast"/>
        <w:jc w:val="both"/>
        <w:rPr>
          <w:sz w:val="12"/>
          <w:lang w:val="vi-VN"/>
        </w:rPr>
      </w:pPr>
    </w:p>
    <w:tbl>
      <w:tblPr>
        <w:tblW w:w="0" w:type="auto"/>
        <w:tblLook w:val="01E0"/>
      </w:tblPr>
      <w:tblGrid>
        <w:gridCol w:w="4612"/>
        <w:gridCol w:w="5135"/>
      </w:tblGrid>
      <w:tr w:rsidR="001F1B5A" w:rsidTr="00F221BC">
        <w:tc>
          <w:tcPr>
            <w:tcW w:w="4612" w:type="dxa"/>
            <w:hideMark/>
          </w:tcPr>
          <w:p w:rsidR="001F1B5A" w:rsidRDefault="001F1B5A" w:rsidP="001F1B5A">
            <w:pPr>
              <w:spacing w:line="20" w:lineRule="atLeast"/>
              <w:jc w:val="both"/>
              <w:rPr>
                <w:b/>
                <w:bCs/>
                <w:i/>
                <w:sz w:val="24"/>
                <w:szCs w:val="24"/>
                <w:lang w:val="vi-VN" w:eastAsia="en-US"/>
              </w:rPr>
            </w:pPr>
            <w:r>
              <w:rPr>
                <w:b/>
                <w:i/>
                <w:sz w:val="24"/>
                <w:szCs w:val="24"/>
                <w:lang w:val="vi-VN"/>
              </w:rPr>
              <w:t>Nơi nhận:</w:t>
            </w:r>
          </w:p>
          <w:p w:rsidR="001F1B5A" w:rsidRDefault="001F1B5A" w:rsidP="001F1B5A">
            <w:pPr>
              <w:spacing w:line="20" w:lineRule="atLeast"/>
              <w:jc w:val="both"/>
              <w:rPr>
                <w:sz w:val="22"/>
                <w:szCs w:val="22"/>
                <w:lang w:val="en-US"/>
              </w:rPr>
            </w:pPr>
            <w:r>
              <w:rPr>
                <w:sz w:val="22"/>
                <w:szCs w:val="22"/>
                <w:lang w:val="vi-VN"/>
              </w:rPr>
              <w:t>- Phòng GD-ĐT</w:t>
            </w:r>
            <w:r>
              <w:rPr>
                <w:sz w:val="22"/>
                <w:szCs w:val="22"/>
                <w:lang w:val="en-US"/>
              </w:rPr>
              <w:t xml:space="preserve"> (</w:t>
            </w:r>
            <w:r>
              <w:rPr>
                <w:sz w:val="22"/>
                <w:szCs w:val="22"/>
                <w:lang w:val="vi-VN"/>
              </w:rPr>
              <w:t>Để báo cáo</w:t>
            </w:r>
            <w:r>
              <w:rPr>
                <w:sz w:val="22"/>
                <w:szCs w:val="22"/>
                <w:lang w:val="en-US"/>
              </w:rPr>
              <w:t>);</w:t>
            </w:r>
          </w:p>
          <w:p w:rsidR="001F1B5A" w:rsidRDefault="001F1B5A" w:rsidP="001F1B5A">
            <w:pPr>
              <w:spacing w:line="276" w:lineRule="auto"/>
              <w:rPr>
                <w:sz w:val="22"/>
                <w:szCs w:val="22"/>
                <w:lang w:val="en-US"/>
              </w:rPr>
            </w:pPr>
            <w:r>
              <w:rPr>
                <w:sz w:val="22"/>
                <w:szCs w:val="22"/>
                <w:lang w:val="vi-VN"/>
              </w:rPr>
              <w:t xml:space="preserve">- CBGV, NV </w:t>
            </w:r>
            <w:r>
              <w:rPr>
                <w:sz w:val="22"/>
                <w:szCs w:val="22"/>
                <w:lang w:val="en-US"/>
              </w:rPr>
              <w:t>(</w:t>
            </w:r>
            <w:r>
              <w:rPr>
                <w:sz w:val="22"/>
                <w:szCs w:val="22"/>
                <w:lang w:val="vi-VN"/>
              </w:rPr>
              <w:t>Để thực hiện</w:t>
            </w:r>
            <w:r>
              <w:rPr>
                <w:sz w:val="22"/>
                <w:szCs w:val="22"/>
                <w:lang w:val="en-US"/>
              </w:rPr>
              <w:t>);</w:t>
            </w:r>
          </w:p>
          <w:p w:rsidR="001F1B5A" w:rsidRDefault="001F1B5A" w:rsidP="001F1B5A">
            <w:pPr>
              <w:spacing w:line="276" w:lineRule="auto"/>
              <w:rPr>
                <w:bCs/>
                <w:lang w:val="en-US" w:eastAsia="en-US"/>
              </w:rPr>
            </w:pPr>
            <w:r>
              <w:rPr>
                <w:sz w:val="22"/>
                <w:szCs w:val="22"/>
                <w:lang w:val="vi-VN"/>
              </w:rPr>
              <w:t>- Lưu VT</w:t>
            </w:r>
            <w:r>
              <w:rPr>
                <w:sz w:val="22"/>
                <w:szCs w:val="22"/>
                <w:lang w:val="en-US"/>
              </w:rPr>
              <w:t>.</w:t>
            </w:r>
          </w:p>
        </w:tc>
        <w:tc>
          <w:tcPr>
            <w:tcW w:w="5135" w:type="dxa"/>
          </w:tcPr>
          <w:p w:rsidR="001F1B5A" w:rsidRDefault="001F1B5A" w:rsidP="001F1B5A">
            <w:pPr>
              <w:spacing w:line="20" w:lineRule="atLeast"/>
              <w:jc w:val="center"/>
              <w:rPr>
                <w:b/>
                <w:bCs/>
                <w:lang w:val="vi-VN" w:eastAsia="en-US"/>
              </w:rPr>
            </w:pPr>
            <w:r>
              <w:rPr>
                <w:b/>
                <w:lang w:val="vi-VN"/>
              </w:rPr>
              <w:t>HIỆU TRƯỞNG</w:t>
            </w:r>
          </w:p>
          <w:p w:rsidR="001F1B5A" w:rsidRDefault="001F1B5A" w:rsidP="001F1B5A">
            <w:pPr>
              <w:spacing w:line="20" w:lineRule="atLeast"/>
              <w:jc w:val="center"/>
              <w:rPr>
                <w:b/>
                <w:lang w:val="vi-VN"/>
              </w:rPr>
            </w:pPr>
          </w:p>
          <w:p w:rsidR="001F1B5A" w:rsidRDefault="001F1B5A" w:rsidP="001F1B5A">
            <w:pPr>
              <w:spacing w:line="20" w:lineRule="atLeast"/>
              <w:jc w:val="center"/>
              <w:rPr>
                <w:b/>
                <w:lang w:val="vi-VN"/>
              </w:rPr>
            </w:pPr>
          </w:p>
          <w:p w:rsidR="001F1B5A" w:rsidRDefault="001F1B5A" w:rsidP="001F1B5A">
            <w:pPr>
              <w:spacing w:line="20" w:lineRule="atLeast"/>
              <w:jc w:val="center"/>
              <w:rPr>
                <w:b/>
                <w:lang w:val="vi-VN"/>
              </w:rPr>
            </w:pPr>
          </w:p>
          <w:p w:rsidR="001F1B5A" w:rsidRDefault="001F1B5A" w:rsidP="001F1B5A">
            <w:pPr>
              <w:spacing w:line="20" w:lineRule="atLeast"/>
              <w:jc w:val="center"/>
              <w:rPr>
                <w:b/>
                <w:lang w:val="vi-VN"/>
              </w:rPr>
            </w:pPr>
          </w:p>
          <w:p w:rsidR="001F1B5A" w:rsidRDefault="001F1B5A" w:rsidP="001F1B5A">
            <w:pPr>
              <w:spacing w:line="20" w:lineRule="atLeast"/>
              <w:jc w:val="center"/>
              <w:rPr>
                <w:bCs/>
                <w:lang w:val="vi-VN" w:eastAsia="en-US"/>
              </w:rPr>
            </w:pPr>
            <w:r>
              <w:rPr>
                <w:b/>
                <w:lang w:val="vi-VN"/>
              </w:rPr>
              <w:t>Hoàng Sách Khôi</w:t>
            </w:r>
          </w:p>
        </w:tc>
      </w:tr>
    </w:tbl>
    <w:p w:rsidR="001F1B5A" w:rsidRDefault="001F1B5A" w:rsidP="001F1B5A">
      <w:pPr>
        <w:spacing w:line="20" w:lineRule="atLeast"/>
        <w:jc w:val="both"/>
        <w:rPr>
          <w:bCs/>
          <w:lang w:val="vi-VN" w:eastAsia="en-US"/>
        </w:rPr>
      </w:pPr>
      <w:r>
        <w:rPr>
          <w:b/>
          <w:sz w:val="26"/>
          <w:szCs w:val="26"/>
          <w:lang w:val="en-US"/>
        </w:rPr>
        <w:t>PHÒNG GD-ĐT PHÊ DUYỆT</w:t>
      </w:r>
    </w:p>
    <w:p w:rsidR="001F1B5A" w:rsidRDefault="001F1B5A" w:rsidP="001F1B5A">
      <w:pPr>
        <w:rPr>
          <w:lang w:val="en-US"/>
        </w:rPr>
      </w:pPr>
    </w:p>
    <w:p w:rsidR="001F1B5A" w:rsidRDefault="001F1B5A" w:rsidP="001F1B5A">
      <w:pPr>
        <w:spacing w:line="20" w:lineRule="atLeast"/>
        <w:jc w:val="both"/>
        <w:rPr>
          <w:b/>
          <w:sz w:val="26"/>
          <w:szCs w:val="26"/>
          <w:lang w:val="en-US"/>
        </w:rPr>
      </w:pPr>
    </w:p>
    <w:p w:rsidR="007F22CF" w:rsidRPr="00B86816" w:rsidRDefault="007F22CF" w:rsidP="00F80870">
      <w:pPr>
        <w:spacing w:before="60" w:after="60"/>
        <w:ind w:firstLine="720"/>
        <w:jc w:val="both"/>
        <w:rPr>
          <w:color w:val="000000" w:themeColor="text1"/>
          <w:spacing w:val="-2"/>
          <w:lang w:val="vi-VN"/>
        </w:rPr>
      </w:pPr>
    </w:p>
    <w:p w:rsidR="00A92D31" w:rsidRDefault="00A92D31" w:rsidP="00A92D31">
      <w:pPr>
        <w:tabs>
          <w:tab w:val="left" w:pos="709"/>
          <w:tab w:val="left" w:pos="3388"/>
        </w:tabs>
        <w:spacing w:before="120" w:after="120"/>
        <w:jc w:val="both"/>
        <w:rPr>
          <w:bCs/>
          <w:u w:val="single"/>
          <w:lang w:val="en-US"/>
        </w:rPr>
      </w:pPr>
    </w:p>
    <w:p w:rsidR="00A92D31" w:rsidRDefault="00A92D31" w:rsidP="00A92D31">
      <w:pPr>
        <w:tabs>
          <w:tab w:val="left" w:pos="709"/>
          <w:tab w:val="left" w:pos="3388"/>
        </w:tabs>
        <w:spacing w:before="120" w:after="120"/>
        <w:jc w:val="both"/>
        <w:rPr>
          <w:bCs/>
          <w:u w:val="single"/>
          <w:lang w:val="en-US"/>
        </w:rPr>
      </w:pPr>
    </w:p>
    <w:p w:rsidR="00A92D31" w:rsidRDefault="00A92D31" w:rsidP="006C1CD0">
      <w:pPr>
        <w:spacing w:before="120" w:after="120"/>
        <w:ind w:firstLine="720"/>
        <w:jc w:val="both"/>
        <w:rPr>
          <w:color w:val="000000" w:themeColor="text1"/>
          <w:lang w:val="en-US"/>
        </w:rPr>
      </w:pPr>
    </w:p>
    <w:p w:rsidR="00A92D31" w:rsidRDefault="00A92D31" w:rsidP="006C1CD0">
      <w:pPr>
        <w:spacing w:before="120" w:after="120"/>
        <w:ind w:firstLine="720"/>
        <w:jc w:val="both"/>
        <w:rPr>
          <w:color w:val="000000" w:themeColor="text1"/>
          <w:lang w:val="en-US"/>
        </w:rPr>
      </w:pPr>
    </w:p>
    <w:p w:rsidR="00A92D31" w:rsidRDefault="00A92D31" w:rsidP="006C1CD0">
      <w:pPr>
        <w:spacing w:before="120" w:after="120"/>
        <w:ind w:firstLine="720"/>
        <w:jc w:val="both"/>
        <w:rPr>
          <w:color w:val="000000" w:themeColor="text1"/>
          <w:lang w:val="en-US"/>
        </w:rPr>
      </w:pPr>
    </w:p>
    <w:p w:rsidR="00A92D31" w:rsidRDefault="00A92D31" w:rsidP="006C1CD0">
      <w:pPr>
        <w:spacing w:before="120" w:after="120"/>
        <w:ind w:firstLine="720"/>
        <w:jc w:val="both"/>
        <w:rPr>
          <w:color w:val="000000" w:themeColor="text1"/>
          <w:lang w:val="en-US"/>
        </w:rPr>
      </w:pPr>
    </w:p>
    <w:p w:rsidR="00A92D31" w:rsidRDefault="00A92D31" w:rsidP="006C1CD0">
      <w:pPr>
        <w:spacing w:before="120" w:after="120"/>
        <w:ind w:firstLine="720"/>
        <w:jc w:val="both"/>
        <w:rPr>
          <w:color w:val="000000" w:themeColor="text1"/>
          <w:lang w:val="en-US"/>
        </w:rPr>
      </w:pPr>
    </w:p>
    <w:p w:rsidR="00A92D31" w:rsidRPr="00A92D31" w:rsidRDefault="00A92D31" w:rsidP="006C1CD0">
      <w:pPr>
        <w:spacing w:before="120" w:after="120"/>
        <w:ind w:firstLine="720"/>
        <w:jc w:val="both"/>
        <w:rPr>
          <w:color w:val="000000" w:themeColor="text1"/>
          <w:lang w:val="en-US"/>
        </w:rPr>
      </w:pPr>
    </w:p>
    <w:p w:rsidR="006C1CD0" w:rsidRDefault="006C1CD0" w:rsidP="00FB0B74">
      <w:pPr>
        <w:tabs>
          <w:tab w:val="left" w:pos="709"/>
          <w:tab w:val="left" w:pos="3388"/>
        </w:tabs>
        <w:spacing w:before="120" w:after="120"/>
        <w:jc w:val="both"/>
        <w:rPr>
          <w:bCs/>
          <w:u w:val="single"/>
          <w:lang w:val="en-US"/>
        </w:rPr>
      </w:pPr>
    </w:p>
    <w:p w:rsidR="006C1CD0" w:rsidRDefault="006C1CD0" w:rsidP="00FB0B74">
      <w:pPr>
        <w:tabs>
          <w:tab w:val="left" w:pos="709"/>
          <w:tab w:val="left" w:pos="3388"/>
        </w:tabs>
        <w:spacing w:before="120" w:after="120"/>
        <w:jc w:val="both"/>
        <w:rPr>
          <w:bCs/>
          <w:u w:val="single"/>
          <w:lang w:val="en-US"/>
        </w:rPr>
      </w:pPr>
    </w:p>
    <w:p w:rsidR="00F02E2B" w:rsidRDefault="00F02E2B" w:rsidP="00FB0B74">
      <w:pPr>
        <w:tabs>
          <w:tab w:val="left" w:pos="7200"/>
        </w:tabs>
        <w:spacing w:after="120" w:line="360" w:lineRule="auto"/>
        <w:rPr>
          <w:b/>
          <w:sz w:val="30"/>
        </w:rPr>
      </w:pPr>
    </w:p>
    <w:p w:rsidR="00FB0B74" w:rsidRDefault="00FB0B74" w:rsidP="00FB0B74">
      <w:pPr>
        <w:tabs>
          <w:tab w:val="left" w:pos="7200"/>
        </w:tabs>
        <w:spacing w:after="120" w:line="360" w:lineRule="auto"/>
        <w:jc w:val="center"/>
        <w:rPr>
          <w:b/>
          <w:sz w:val="30"/>
        </w:rPr>
      </w:pPr>
      <w:r>
        <w:rPr>
          <w:b/>
          <w:sz w:val="30"/>
        </w:rPr>
        <w:lastRenderedPageBreak/>
        <w:t>KẾ  HOẠCH  THÁNG</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4456"/>
        <w:gridCol w:w="1616"/>
        <w:gridCol w:w="1492"/>
        <w:gridCol w:w="1600"/>
      </w:tblGrid>
      <w:tr w:rsidR="00FB0B74" w:rsidTr="0075224B">
        <w:tc>
          <w:tcPr>
            <w:tcW w:w="1050"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ind w:left="-108" w:right="-108"/>
              <w:jc w:val="center"/>
              <w:rPr>
                <w:b/>
              </w:rPr>
            </w:pPr>
            <w:r>
              <w:rPr>
                <w:b/>
              </w:rPr>
              <w:t>Tháng</w:t>
            </w:r>
          </w:p>
        </w:tc>
        <w:tc>
          <w:tcPr>
            <w:tcW w:w="445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jc w:val="center"/>
              <w:rPr>
                <w:b/>
              </w:rPr>
            </w:pPr>
            <w:r>
              <w:rPr>
                <w:b/>
              </w:rPr>
              <w:t>Nội dung công việc</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ind w:left="-108" w:right="-108"/>
              <w:jc w:val="center"/>
              <w:rPr>
                <w:b/>
              </w:rPr>
            </w:pPr>
            <w:r>
              <w:rPr>
                <w:b/>
              </w:rPr>
              <w:t>Người thực hiện</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jc w:val="center"/>
              <w:rPr>
                <w:b/>
              </w:rPr>
            </w:pPr>
            <w:r>
              <w:rPr>
                <w:b/>
              </w:rPr>
              <w:t>Thời điểm thực hiện</w:t>
            </w:r>
          </w:p>
        </w:tc>
        <w:tc>
          <w:tcPr>
            <w:tcW w:w="1600"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jc w:val="center"/>
              <w:rPr>
                <w:b/>
              </w:rPr>
            </w:pPr>
            <w:r>
              <w:rPr>
                <w:b/>
              </w:rPr>
              <w:t>Kết quả đạt được</w:t>
            </w:r>
          </w:p>
        </w:tc>
      </w:tr>
      <w:tr w:rsidR="00FB0B74" w:rsidTr="0075224B">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FB0B74" w:rsidRDefault="00FB0B74">
            <w:pPr>
              <w:tabs>
                <w:tab w:val="left" w:pos="7200"/>
              </w:tabs>
              <w:spacing w:before="80" w:after="80" w:line="288" w:lineRule="auto"/>
              <w:jc w:val="center"/>
              <w:rPr>
                <w:b/>
                <w:sz w:val="30"/>
              </w:rPr>
            </w:pPr>
            <w:r>
              <w:rPr>
                <w:b/>
                <w:sz w:val="30"/>
              </w:rPr>
              <w:t>7,8</w:t>
            </w:r>
          </w:p>
        </w:tc>
        <w:tc>
          <w:tcPr>
            <w:tcW w:w="445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jc w:val="both"/>
            </w:pPr>
            <w:r>
              <w:t>- Thực hiện công tác tuyển sinh lớp 1.</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pPr>
            <w:r>
              <w:t>- QL, GV khối 1</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rPr>
                <w:rFonts w:cs="Arial"/>
              </w:rPr>
            </w:pPr>
            <w:r>
              <w:rPr>
                <w:rFonts w:cs="Arial"/>
              </w:rPr>
              <w:t>Tháng 7</w:t>
            </w:r>
          </w:p>
        </w:tc>
        <w:tc>
          <w:tcPr>
            <w:tcW w:w="1600" w:type="dxa"/>
            <w:tcBorders>
              <w:top w:val="single" w:sz="4" w:space="0" w:color="auto"/>
              <w:left w:val="single" w:sz="4" w:space="0" w:color="auto"/>
              <w:bottom w:val="single" w:sz="4" w:space="0" w:color="auto"/>
              <w:right w:val="single" w:sz="4" w:space="0" w:color="auto"/>
            </w:tcBorders>
          </w:tcPr>
          <w:p w:rsidR="00FB0B74" w:rsidRDefault="00FB0B74">
            <w:pPr>
              <w:tabs>
                <w:tab w:val="left" w:pos="7200"/>
              </w:tabs>
              <w:spacing w:before="80" w:after="80" w:line="288" w:lineRule="auto"/>
              <w:rPr>
                <w:b/>
                <w:sz w:val="30"/>
              </w:rPr>
            </w:pPr>
          </w:p>
        </w:tc>
      </w:tr>
      <w:tr w:rsidR="00FB0B74"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B74" w:rsidRDefault="00FB0B74">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jc w:val="both"/>
            </w:pPr>
            <w:r>
              <w:t>- Dự kiến phân công lao động cho cán bộ giáo viên, nhân viên</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pPr>
            <w:r>
              <w:t>- BGH mở rộng</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pPr>
            <w:r>
              <w:t xml:space="preserve">Tháng </w:t>
            </w:r>
            <w:r w:rsidR="006F6B55">
              <w:t>8</w:t>
            </w:r>
          </w:p>
        </w:tc>
        <w:tc>
          <w:tcPr>
            <w:tcW w:w="1600" w:type="dxa"/>
            <w:tcBorders>
              <w:top w:val="single" w:sz="4" w:space="0" w:color="auto"/>
              <w:left w:val="single" w:sz="4" w:space="0" w:color="auto"/>
              <w:bottom w:val="single" w:sz="4" w:space="0" w:color="auto"/>
              <w:right w:val="single" w:sz="4" w:space="0" w:color="auto"/>
            </w:tcBorders>
          </w:tcPr>
          <w:p w:rsidR="00FB0B74" w:rsidRDefault="00FB0B74">
            <w:pPr>
              <w:tabs>
                <w:tab w:val="left" w:pos="7200"/>
              </w:tabs>
              <w:spacing w:before="80" w:after="80" w:line="288" w:lineRule="auto"/>
              <w:rPr>
                <w:b/>
                <w:sz w:val="30"/>
              </w:rPr>
            </w:pPr>
          </w:p>
        </w:tc>
      </w:tr>
      <w:tr w:rsidR="00FB0B74"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B74" w:rsidRDefault="00FB0B74">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jc w:val="both"/>
            </w:pPr>
            <w:r>
              <w:t>- Xây dựng kế hoạch và thực hiện công tác bồi dưỡng CBQL và giáo viên.</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pPr>
            <w:r>
              <w:t>- CBGV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B74" w:rsidRDefault="006F6B55">
            <w:pPr>
              <w:spacing w:before="80" w:after="80" w:line="288" w:lineRule="auto"/>
            </w:pPr>
            <w:r>
              <w:t xml:space="preserve">Tháng </w:t>
            </w:r>
            <w:r w:rsidR="00FB0B74">
              <w:t>8</w:t>
            </w:r>
          </w:p>
        </w:tc>
        <w:tc>
          <w:tcPr>
            <w:tcW w:w="1600" w:type="dxa"/>
            <w:tcBorders>
              <w:top w:val="single" w:sz="4" w:space="0" w:color="auto"/>
              <w:left w:val="single" w:sz="4" w:space="0" w:color="auto"/>
              <w:bottom w:val="single" w:sz="4" w:space="0" w:color="auto"/>
              <w:right w:val="single" w:sz="4" w:space="0" w:color="auto"/>
            </w:tcBorders>
          </w:tcPr>
          <w:p w:rsidR="00FB0B74" w:rsidRDefault="00FB0B74">
            <w:pPr>
              <w:tabs>
                <w:tab w:val="left" w:pos="7200"/>
              </w:tabs>
              <w:spacing w:before="80" w:after="80" w:line="288" w:lineRule="auto"/>
              <w:rPr>
                <w:b/>
                <w:sz w:val="30"/>
              </w:rPr>
            </w:pPr>
          </w:p>
        </w:tc>
      </w:tr>
      <w:tr w:rsidR="00FB0B74" w:rsidTr="0075224B">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B74" w:rsidRDefault="00FB0B74">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jc w:val="both"/>
            </w:pPr>
            <w:r>
              <w:t>- Thực hiện công tác tuyên truyền, chuẩn bị cơ sở vật chất, đội ngũ GV cho năm học mới.</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pPr>
            <w:r>
              <w:t>- CBGV, nhân viên</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pPr>
            <w:r>
              <w:t>Tuần 1- 4</w:t>
            </w:r>
          </w:p>
          <w:p w:rsidR="00FB0B74" w:rsidRDefault="00FB0B74">
            <w:pPr>
              <w:spacing w:before="80" w:after="80" w:line="288" w:lineRule="auto"/>
            </w:pPr>
            <w:r>
              <w:t>Tháng 8</w:t>
            </w:r>
          </w:p>
        </w:tc>
        <w:tc>
          <w:tcPr>
            <w:tcW w:w="1600" w:type="dxa"/>
            <w:tcBorders>
              <w:top w:val="single" w:sz="4" w:space="0" w:color="auto"/>
              <w:left w:val="single" w:sz="4" w:space="0" w:color="auto"/>
              <w:bottom w:val="single" w:sz="4" w:space="0" w:color="auto"/>
              <w:right w:val="single" w:sz="4" w:space="0" w:color="auto"/>
            </w:tcBorders>
          </w:tcPr>
          <w:p w:rsidR="00FB0B74" w:rsidRDefault="00FB0B74">
            <w:pPr>
              <w:tabs>
                <w:tab w:val="left" w:pos="7200"/>
              </w:tabs>
              <w:spacing w:before="80" w:after="80" w:line="288" w:lineRule="auto"/>
              <w:rPr>
                <w:b/>
                <w:sz w:val="30"/>
              </w:rPr>
            </w:pPr>
          </w:p>
        </w:tc>
      </w:tr>
      <w:tr w:rsidR="006F6B55" w:rsidTr="0075224B">
        <w:trPr>
          <w:trHeight w:val="8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6B55" w:rsidRDefault="006F6B5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6F6B55" w:rsidRDefault="006F6B55" w:rsidP="00145B46">
            <w:pPr>
              <w:spacing w:before="80" w:after="80" w:line="288" w:lineRule="auto"/>
              <w:jc w:val="both"/>
            </w:pPr>
            <w:r>
              <w:t>- Điều tra dân số độ tuổi trẻ từ 0 đến 60 tuổi.</w:t>
            </w:r>
          </w:p>
        </w:tc>
        <w:tc>
          <w:tcPr>
            <w:tcW w:w="1616" w:type="dxa"/>
            <w:tcBorders>
              <w:top w:val="single" w:sz="4" w:space="0" w:color="auto"/>
              <w:left w:val="single" w:sz="4" w:space="0" w:color="auto"/>
              <w:bottom w:val="single" w:sz="4" w:space="0" w:color="auto"/>
              <w:right w:val="single" w:sz="4" w:space="0" w:color="auto"/>
            </w:tcBorders>
            <w:vAlign w:val="center"/>
            <w:hideMark/>
          </w:tcPr>
          <w:p w:rsidR="006F6B55" w:rsidRDefault="006F6B55" w:rsidP="00145B46">
            <w:pPr>
              <w:spacing w:before="80" w:after="80" w:line="288" w:lineRule="auto"/>
            </w:pPr>
            <w:r>
              <w:t>- CBGV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6F6B55" w:rsidRDefault="006F6B55" w:rsidP="00145B46">
            <w:pPr>
              <w:spacing w:before="80" w:after="80" w:line="288" w:lineRule="auto"/>
            </w:pPr>
            <w:r>
              <w:t>Từ tuần 1</w:t>
            </w:r>
          </w:p>
          <w:p w:rsidR="00F02E2B" w:rsidRDefault="00F02E2B" w:rsidP="00145B46">
            <w:pPr>
              <w:spacing w:before="80" w:after="80" w:line="288" w:lineRule="auto"/>
            </w:pPr>
            <w:r>
              <w:t>Tháng 8</w:t>
            </w:r>
          </w:p>
        </w:tc>
        <w:tc>
          <w:tcPr>
            <w:tcW w:w="1600" w:type="dxa"/>
            <w:tcBorders>
              <w:top w:val="single" w:sz="4" w:space="0" w:color="auto"/>
              <w:left w:val="single" w:sz="4" w:space="0" w:color="auto"/>
              <w:bottom w:val="single" w:sz="4" w:space="0" w:color="auto"/>
              <w:right w:val="single" w:sz="4" w:space="0" w:color="auto"/>
            </w:tcBorders>
          </w:tcPr>
          <w:p w:rsidR="006F6B55" w:rsidRDefault="006F6B55">
            <w:pPr>
              <w:tabs>
                <w:tab w:val="left" w:pos="7200"/>
              </w:tabs>
              <w:spacing w:before="80" w:after="80" w:line="288" w:lineRule="auto"/>
              <w:rPr>
                <w:b/>
                <w:sz w:val="30"/>
              </w:rPr>
            </w:pPr>
          </w:p>
        </w:tc>
      </w:tr>
      <w:tr w:rsidR="00FB0B74"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B74" w:rsidRDefault="00FB0B74">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jc w:val="both"/>
            </w:pPr>
            <w:r>
              <w:t>- Xây dựng kế hoạch chuyên đề ở các tổ chuyên môn.</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pPr>
            <w:r>
              <w:t>- Tổ CM</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B74" w:rsidRDefault="00FB0B74">
            <w:pPr>
              <w:spacing w:before="80" w:after="80" w:line="288" w:lineRule="auto"/>
            </w:pPr>
            <w:r>
              <w:t>Tuần 4</w:t>
            </w:r>
            <w:r w:rsidR="00F02E2B">
              <w:t xml:space="preserve"> Tháng 8</w:t>
            </w:r>
          </w:p>
        </w:tc>
        <w:tc>
          <w:tcPr>
            <w:tcW w:w="1600" w:type="dxa"/>
            <w:tcBorders>
              <w:top w:val="single" w:sz="4" w:space="0" w:color="auto"/>
              <w:left w:val="single" w:sz="4" w:space="0" w:color="auto"/>
              <w:bottom w:val="single" w:sz="4" w:space="0" w:color="auto"/>
              <w:right w:val="single" w:sz="4" w:space="0" w:color="auto"/>
            </w:tcBorders>
          </w:tcPr>
          <w:p w:rsidR="00FB0B74" w:rsidRDefault="00FB0B74">
            <w:pPr>
              <w:tabs>
                <w:tab w:val="left" w:pos="7200"/>
              </w:tabs>
              <w:spacing w:before="80" w:after="80" w:line="288" w:lineRule="auto"/>
              <w:rPr>
                <w:b/>
                <w:sz w:val="30"/>
              </w:rPr>
            </w:pPr>
          </w:p>
        </w:tc>
      </w:tr>
      <w:tr w:rsidR="00FB0B74"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B74" w:rsidRDefault="00FB0B74">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FB0B74" w:rsidRDefault="00FB0B74">
            <w:pPr>
              <w:spacing w:before="80" w:after="80" w:line="288" w:lineRule="auto"/>
              <w:jc w:val="both"/>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tcPr>
          <w:p w:rsidR="00FB0B74" w:rsidRDefault="00FB0B74">
            <w:pPr>
              <w:spacing w:before="80" w:after="80" w:line="288" w:lineRule="auto"/>
            </w:pPr>
          </w:p>
        </w:tc>
        <w:tc>
          <w:tcPr>
            <w:tcW w:w="1492" w:type="dxa"/>
            <w:tcBorders>
              <w:top w:val="single" w:sz="4" w:space="0" w:color="auto"/>
              <w:left w:val="single" w:sz="4" w:space="0" w:color="auto"/>
              <w:bottom w:val="dotted" w:sz="4" w:space="0" w:color="999999"/>
              <w:right w:val="single" w:sz="4" w:space="0" w:color="auto"/>
            </w:tcBorders>
            <w:vAlign w:val="center"/>
          </w:tcPr>
          <w:p w:rsidR="00FB0B74" w:rsidRDefault="00FB0B74">
            <w:pPr>
              <w:spacing w:before="80" w:after="80" w:line="288" w:lineRule="auto"/>
            </w:pPr>
          </w:p>
        </w:tc>
        <w:tc>
          <w:tcPr>
            <w:tcW w:w="1600" w:type="dxa"/>
            <w:tcBorders>
              <w:top w:val="single" w:sz="4" w:space="0" w:color="auto"/>
              <w:left w:val="single" w:sz="4" w:space="0" w:color="auto"/>
              <w:bottom w:val="dotted" w:sz="4" w:space="0" w:color="999999"/>
              <w:right w:val="single" w:sz="4" w:space="0" w:color="auto"/>
            </w:tcBorders>
          </w:tcPr>
          <w:p w:rsidR="00FB0B74" w:rsidRDefault="00FB0B74">
            <w:pPr>
              <w:tabs>
                <w:tab w:val="left" w:pos="7200"/>
              </w:tabs>
              <w:spacing w:before="80" w:after="80" w:line="288" w:lineRule="auto"/>
              <w:rPr>
                <w:b/>
                <w:sz w:val="30"/>
              </w:rPr>
            </w:pPr>
          </w:p>
        </w:tc>
      </w:tr>
      <w:tr w:rsidR="00FB0B74"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B74" w:rsidRDefault="00FB0B74">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FB0B74" w:rsidRDefault="00FB0B74">
            <w:pPr>
              <w:spacing w:before="80" w:after="80" w:line="288"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FB0B74" w:rsidRDefault="00FB0B74">
            <w:pPr>
              <w:spacing w:before="80" w:after="80" w:line="288"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FB0B74" w:rsidRDefault="00FB0B74">
            <w:pPr>
              <w:spacing w:before="80" w:after="80" w:line="288" w:lineRule="auto"/>
            </w:pPr>
          </w:p>
        </w:tc>
        <w:tc>
          <w:tcPr>
            <w:tcW w:w="1600" w:type="dxa"/>
            <w:tcBorders>
              <w:top w:val="dotted" w:sz="4" w:space="0" w:color="999999"/>
              <w:left w:val="single" w:sz="4" w:space="0" w:color="auto"/>
              <w:bottom w:val="dotted" w:sz="4" w:space="0" w:color="999999"/>
              <w:right w:val="single" w:sz="4" w:space="0" w:color="auto"/>
            </w:tcBorders>
          </w:tcPr>
          <w:p w:rsidR="00FB0B74" w:rsidRDefault="00FB0B74">
            <w:pPr>
              <w:tabs>
                <w:tab w:val="left" w:pos="7200"/>
              </w:tabs>
              <w:spacing w:before="80" w:after="80" w:line="288" w:lineRule="auto"/>
              <w:rPr>
                <w:b/>
                <w:sz w:val="30"/>
              </w:rPr>
            </w:pPr>
          </w:p>
        </w:tc>
      </w:tr>
      <w:tr w:rsidR="00FB0B74"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B74" w:rsidRDefault="00FB0B74">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FB0B74" w:rsidRDefault="00FB0B74">
            <w:pPr>
              <w:spacing w:before="80" w:after="80" w:line="288"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FB0B74" w:rsidRDefault="00FB0B74">
            <w:pPr>
              <w:spacing w:before="80" w:after="80" w:line="288"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FB0B74" w:rsidRDefault="00FB0B74">
            <w:pPr>
              <w:spacing w:before="80" w:after="80" w:line="288" w:lineRule="auto"/>
            </w:pPr>
          </w:p>
        </w:tc>
        <w:tc>
          <w:tcPr>
            <w:tcW w:w="1600" w:type="dxa"/>
            <w:tcBorders>
              <w:top w:val="dotted" w:sz="4" w:space="0" w:color="999999"/>
              <w:left w:val="single" w:sz="4" w:space="0" w:color="auto"/>
              <w:bottom w:val="dotted" w:sz="4" w:space="0" w:color="999999"/>
              <w:right w:val="single" w:sz="4" w:space="0" w:color="auto"/>
            </w:tcBorders>
          </w:tcPr>
          <w:p w:rsidR="00FB0B74" w:rsidRDefault="00FB0B74">
            <w:pPr>
              <w:tabs>
                <w:tab w:val="left" w:pos="7200"/>
              </w:tabs>
              <w:spacing w:before="80" w:after="80" w:line="288" w:lineRule="auto"/>
              <w:rPr>
                <w:b/>
                <w:sz w:val="30"/>
              </w:rPr>
            </w:pPr>
          </w:p>
        </w:tc>
      </w:tr>
      <w:tr w:rsidR="00F02E2B" w:rsidTr="0075224B">
        <w:trPr>
          <w:trHeight w:val="4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2E2B" w:rsidRDefault="00F02E2B">
            <w:pPr>
              <w:rPr>
                <w:b/>
                <w:sz w:val="30"/>
              </w:rPr>
            </w:pPr>
          </w:p>
        </w:tc>
        <w:tc>
          <w:tcPr>
            <w:tcW w:w="4456" w:type="dxa"/>
            <w:tcBorders>
              <w:top w:val="dotted" w:sz="4" w:space="0" w:color="999999"/>
              <w:left w:val="single" w:sz="4" w:space="0" w:color="auto"/>
              <w:right w:val="single" w:sz="4" w:space="0" w:color="auto"/>
            </w:tcBorders>
            <w:vAlign w:val="center"/>
          </w:tcPr>
          <w:p w:rsidR="00F02E2B" w:rsidRDefault="00F02E2B">
            <w:pPr>
              <w:spacing w:before="80" w:after="80" w:line="288" w:lineRule="auto"/>
              <w:jc w:val="both"/>
            </w:pPr>
          </w:p>
        </w:tc>
        <w:tc>
          <w:tcPr>
            <w:tcW w:w="1616" w:type="dxa"/>
            <w:tcBorders>
              <w:top w:val="dotted" w:sz="4" w:space="0" w:color="999999"/>
              <w:left w:val="single" w:sz="4" w:space="0" w:color="auto"/>
              <w:right w:val="single" w:sz="4" w:space="0" w:color="auto"/>
            </w:tcBorders>
            <w:vAlign w:val="center"/>
          </w:tcPr>
          <w:p w:rsidR="00F02E2B" w:rsidRDefault="00F02E2B">
            <w:pPr>
              <w:spacing w:before="80" w:after="80" w:line="288" w:lineRule="auto"/>
            </w:pPr>
          </w:p>
        </w:tc>
        <w:tc>
          <w:tcPr>
            <w:tcW w:w="1492" w:type="dxa"/>
            <w:tcBorders>
              <w:top w:val="dotted" w:sz="4" w:space="0" w:color="999999"/>
              <w:left w:val="single" w:sz="4" w:space="0" w:color="auto"/>
              <w:right w:val="single" w:sz="4" w:space="0" w:color="auto"/>
            </w:tcBorders>
            <w:vAlign w:val="center"/>
          </w:tcPr>
          <w:p w:rsidR="00F02E2B" w:rsidRDefault="00F02E2B">
            <w:pPr>
              <w:spacing w:before="80" w:after="80" w:line="288" w:lineRule="auto"/>
              <w:rPr>
                <w:rFonts w:ascii="Arial" w:hAnsi="Arial" w:cs="Arial"/>
                <w:lang w:val="vi-VN"/>
              </w:rPr>
            </w:pPr>
          </w:p>
        </w:tc>
        <w:tc>
          <w:tcPr>
            <w:tcW w:w="1600" w:type="dxa"/>
            <w:tcBorders>
              <w:top w:val="dotted" w:sz="4" w:space="0" w:color="999999"/>
              <w:left w:val="single" w:sz="4" w:space="0" w:color="auto"/>
              <w:right w:val="single" w:sz="4" w:space="0" w:color="auto"/>
            </w:tcBorders>
          </w:tcPr>
          <w:p w:rsidR="00F02E2B" w:rsidRDefault="00F02E2B">
            <w:pPr>
              <w:tabs>
                <w:tab w:val="left" w:pos="7200"/>
              </w:tabs>
              <w:spacing w:before="80" w:after="80" w:line="288" w:lineRule="auto"/>
              <w:rPr>
                <w:b/>
                <w:sz w:val="30"/>
              </w:rPr>
            </w:pPr>
          </w:p>
        </w:tc>
      </w:tr>
      <w:tr w:rsidR="00FB0B74" w:rsidTr="0075224B">
        <w:trPr>
          <w:trHeight w:val="70"/>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64746A" w:rsidRDefault="0064746A">
            <w:pPr>
              <w:tabs>
                <w:tab w:val="left" w:pos="7200"/>
              </w:tabs>
              <w:spacing w:before="80" w:after="80" w:line="288" w:lineRule="auto"/>
              <w:jc w:val="center"/>
              <w:rPr>
                <w:b/>
                <w:sz w:val="30"/>
              </w:rPr>
            </w:pPr>
          </w:p>
          <w:p w:rsidR="0064746A" w:rsidRDefault="0064746A">
            <w:pPr>
              <w:tabs>
                <w:tab w:val="left" w:pos="7200"/>
              </w:tabs>
              <w:spacing w:before="80" w:after="80" w:line="288" w:lineRule="auto"/>
              <w:jc w:val="center"/>
              <w:rPr>
                <w:b/>
                <w:sz w:val="30"/>
              </w:rPr>
            </w:pPr>
          </w:p>
          <w:p w:rsidR="00FB0B74" w:rsidRDefault="00FB0B74">
            <w:pPr>
              <w:tabs>
                <w:tab w:val="left" w:pos="7200"/>
              </w:tabs>
              <w:spacing w:before="80" w:after="80" w:line="288" w:lineRule="auto"/>
              <w:jc w:val="center"/>
              <w:rPr>
                <w:b/>
                <w:sz w:val="30"/>
              </w:rPr>
            </w:pPr>
            <w:r>
              <w:rPr>
                <w:b/>
                <w:sz w:val="30"/>
              </w:rPr>
              <w:t>9</w:t>
            </w:r>
          </w:p>
        </w:tc>
        <w:tc>
          <w:tcPr>
            <w:tcW w:w="4456" w:type="dxa"/>
            <w:tcBorders>
              <w:top w:val="single" w:sz="4" w:space="0" w:color="auto"/>
              <w:left w:val="single" w:sz="4" w:space="0" w:color="auto"/>
              <w:bottom w:val="single" w:sz="4" w:space="0" w:color="auto"/>
              <w:right w:val="single" w:sz="4" w:space="0" w:color="auto"/>
            </w:tcBorders>
            <w:hideMark/>
          </w:tcPr>
          <w:p w:rsidR="00FB0B74" w:rsidRPr="00CF0B12" w:rsidRDefault="006F121F" w:rsidP="00CF0B12">
            <w:pPr>
              <w:spacing w:before="80" w:after="80" w:line="288" w:lineRule="auto"/>
              <w:jc w:val="both"/>
            </w:pPr>
            <w:r>
              <w:t xml:space="preserve">Thực hiện kế hoạch thời </w:t>
            </w:r>
            <w:r w:rsidR="00F02E2B">
              <w:t>gian năm học: Ngày tựu trường: 1</w:t>
            </w:r>
            <w:r>
              <w:t>/9, ngày b</w:t>
            </w:r>
            <w:r w:rsidR="00F02E2B">
              <w:t>ắt đầu thực hiện chương trình: 6</w:t>
            </w:r>
            <w:r w:rsidR="00CF0B12">
              <w:t>/9</w:t>
            </w:r>
          </w:p>
        </w:tc>
        <w:tc>
          <w:tcPr>
            <w:tcW w:w="1616" w:type="dxa"/>
            <w:tcBorders>
              <w:top w:val="single" w:sz="4" w:space="0" w:color="auto"/>
              <w:left w:val="single" w:sz="4" w:space="0" w:color="auto"/>
              <w:bottom w:val="single" w:sz="4" w:space="0" w:color="auto"/>
              <w:right w:val="single" w:sz="4" w:space="0" w:color="auto"/>
            </w:tcBorders>
            <w:hideMark/>
          </w:tcPr>
          <w:p w:rsidR="006F121F" w:rsidRDefault="006F121F">
            <w:pPr>
              <w:spacing w:before="80" w:after="80" w:line="288" w:lineRule="auto"/>
            </w:pPr>
          </w:p>
          <w:p w:rsidR="006F121F" w:rsidRDefault="006F121F">
            <w:pPr>
              <w:spacing w:before="80" w:after="80" w:line="288" w:lineRule="auto"/>
            </w:pPr>
          </w:p>
          <w:p w:rsidR="00FB0B74" w:rsidRDefault="00FB0B74">
            <w:pPr>
              <w:spacing w:before="80" w:after="80" w:line="288" w:lineRule="auto"/>
              <w:rPr>
                <w:b/>
                <w:sz w:val="30"/>
              </w:rPr>
            </w:pPr>
          </w:p>
        </w:tc>
        <w:tc>
          <w:tcPr>
            <w:tcW w:w="1492" w:type="dxa"/>
            <w:tcBorders>
              <w:top w:val="single" w:sz="4" w:space="0" w:color="auto"/>
              <w:left w:val="single" w:sz="4" w:space="0" w:color="auto"/>
              <w:bottom w:val="single" w:sz="4" w:space="0" w:color="auto"/>
              <w:right w:val="single" w:sz="4" w:space="0" w:color="auto"/>
            </w:tcBorders>
            <w:hideMark/>
          </w:tcPr>
          <w:p w:rsidR="006F121F" w:rsidRDefault="006F121F">
            <w:pPr>
              <w:spacing w:before="80" w:after="80" w:line="288" w:lineRule="auto"/>
            </w:pPr>
          </w:p>
          <w:p w:rsidR="00FB0B74" w:rsidRDefault="00FB0B74">
            <w:pPr>
              <w:spacing w:before="80" w:after="80" w:line="288" w:lineRule="auto"/>
              <w:rPr>
                <w:b/>
                <w:sz w:val="30"/>
              </w:rPr>
            </w:pPr>
          </w:p>
        </w:tc>
        <w:tc>
          <w:tcPr>
            <w:tcW w:w="1600" w:type="dxa"/>
            <w:tcBorders>
              <w:top w:val="single" w:sz="4" w:space="0" w:color="auto"/>
              <w:left w:val="single" w:sz="4" w:space="0" w:color="auto"/>
              <w:bottom w:val="single" w:sz="4" w:space="0" w:color="auto"/>
              <w:right w:val="single" w:sz="4" w:space="0" w:color="auto"/>
            </w:tcBorders>
          </w:tcPr>
          <w:p w:rsidR="00FB0B74" w:rsidRDefault="00FB0B74">
            <w:pPr>
              <w:tabs>
                <w:tab w:val="left" w:pos="7200"/>
              </w:tabs>
              <w:spacing w:before="80" w:after="80" w:line="288" w:lineRule="auto"/>
              <w:rPr>
                <w:b/>
                <w:sz w:val="30"/>
              </w:rPr>
            </w:pPr>
          </w:p>
        </w:tc>
      </w:tr>
      <w:tr w:rsidR="00FB0B74"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B74" w:rsidRDefault="00FB0B74">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B74" w:rsidRDefault="00CF0B12">
            <w:pPr>
              <w:spacing w:before="80" w:after="80" w:line="288" w:lineRule="auto"/>
              <w:jc w:val="both"/>
            </w:pPr>
            <w:r>
              <w:t>- Tổ chức ngày toàn dân đư</w:t>
            </w:r>
            <w:r>
              <w:softHyphen/>
              <w:t>a trẻ đến trư</w:t>
            </w:r>
            <w:r>
              <w:softHyphen/>
              <w:t xml:space="preserve">ờng và khai giảng năm học mới. Phát động tháng an toàn giao thông. </w:t>
            </w:r>
            <w:r>
              <w:lastRenderedPageBreak/>
              <w:t>Phát động các cuộc vận động và phong trào thi đua trong năm học</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B74" w:rsidRDefault="00CF0B12">
            <w:pPr>
              <w:spacing w:before="80" w:after="80" w:line="288" w:lineRule="auto"/>
            </w:pPr>
            <w:r>
              <w:lastRenderedPageBreak/>
              <w:t>- BGH, chi đoàn, công đoàn</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B74" w:rsidRDefault="00CF0B12">
            <w:pPr>
              <w:spacing w:before="80" w:after="80" w:line="288" w:lineRule="auto"/>
            </w:pPr>
            <w:r>
              <w:t xml:space="preserve">Tuần </w:t>
            </w:r>
            <w:r w:rsidR="00F02E2B">
              <w:t>2</w:t>
            </w:r>
          </w:p>
        </w:tc>
        <w:tc>
          <w:tcPr>
            <w:tcW w:w="1600" w:type="dxa"/>
            <w:tcBorders>
              <w:top w:val="single" w:sz="4" w:space="0" w:color="auto"/>
              <w:left w:val="single" w:sz="4" w:space="0" w:color="auto"/>
              <w:bottom w:val="single" w:sz="4" w:space="0" w:color="auto"/>
              <w:right w:val="single" w:sz="4" w:space="0" w:color="auto"/>
            </w:tcBorders>
          </w:tcPr>
          <w:p w:rsidR="00FB0B74" w:rsidRDefault="00FB0B74">
            <w:pPr>
              <w:tabs>
                <w:tab w:val="left" w:pos="7200"/>
              </w:tabs>
              <w:spacing w:before="80" w:after="80" w:line="288" w:lineRule="auto"/>
              <w:rPr>
                <w:b/>
                <w:sz w:val="30"/>
              </w:rPr>
            </w:pPr>
          </w:p>
        </w:tc>
      </w:tr>
      <w:tr w:rsidR="00CF0B12" w:rsidTr="0075224B">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12" w:rsidRDefault="00CF0B12">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CF0B12" w:rsidRDefault="00CF0B12" w:rsidP="00145B46">
            <w:pPr>
              <w:spacing w:before="80" w:after="80" w:line="288" w:lineRule="auto"/>
              <w:jc w:val="both"/>
            </w:pPr>
            <w:r>
              <w:t>- Phát động đợt thi đua thứ nhất chào mừng ngày 15/10 và 20/11.</w:t>
            </w:r>
          </w:p>
        </w:tc>
        <w:tc>
          <w:tcPr>
            <w:tcW w:w="1616" w:type="dxa"/>
            <w:tcBorders>
              <w:top w:val="single" w:sz="4" w:space="0" w:color="auto"/>
              <w:left w:val="single" w:sz="4" w:space="0" w:color="auto"/>
              <w:bottom w:val="single" w:sz="4" w:space="0" w:color="auto"/>
              <w:right w:val="single" w:sz="4" w:space="0" w:color="auto"/>
            </w:tcBorders>
            <w:vAlign w:val="center"/>
            <w:hideMark/>
          </w:tcPr>
          <w:p w:rsidR="00CF0B12" w:rsidRDefault="00CF0B12" w:rsidP="00145B46">
            <w:pPr>
              <w:spacing w:before="80" w:after="80" w:line="288" w:lineRule="auto"/>
            </w:pPr>
            <w:r>
              <w:t>- Trưởng ban thi đua</w:t>
            </w:r>
          </w:p>
        </w:tc>
        <w:tc>
          <w:tcPr>
            <w:tcW w:w="1492" w:type="dxa"/>
            <w:tcBorders>
              <w:top w:val="single" w:sz="4" w:space="0" w:color="auto"/>
              <w:left w:val="single" w:sz="4" w:space="0" w:color="auto"/>
              <w:bottom w:val="single" w:sz="4" w:space="0" w:color="auto"/>
              <w:right w:val="single" w:sz="4" w:space="0" w:color="auto"/>
            </w:tcBorders>
            <w:vAlign w:val="center"/>
            <w:hideMark/>
          </w:tcPr>
          <w:p w:rsidR="00CF0B12" w:rsidRDefault="00F02E2B" w:rsidP="00145B46">
            <w:pPr>
              <w:spacing w:before="80" w:after="80" w:line="288" w:lineRule="auto"/>
            </w:pPr>
            <w:r>
              <w:t>Tuần 2</w:t>
            </w:r>
          </w:p>
        </w:tc>
        <w:tc>
          <w:tcPr>
            <w:tcW w:w="1600" w:type="dxa"/>
            <w:tcBorders>
              <w:top w:val="single" w:sz="4" w:space="0" w:color="auto"/>
              <w:left w:val="single" w:sz="4" w:space="0" w:color="auto"/>
              <w:bottom w:val="single" w:sz="4" w:space="0" w:color="auto"/>
              <w:right w:val="single" w:sz="4" w:space="0" w:color="auto"/>
            </w:tcBorders>
          </w:tcPr>
          <w:p w:rsidR="00CF0B12" w:rsidRDefault="00CF0B12">
            <w:pPr>
              <w:tabs>
                <w:tab w:val="left" w:pos="7200"/>
              </w:tabs>
              <w:spacing w:before="80" w:after="80" w:line="288" w:lineRule="auto"/>
              <w:rPr>
                <w:b/>
                <w:sz w:val="30"/>
              </w:rPr>
            </w:pPr>
          </w:p>
        </w:tc>
      </w:tr>
      <w:tr w:rsidR="00CF0B12" w:rsidTr="0075224B">
        <w:trPr>
          <w:trHeight w:val="10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0B12" w:rsidRDefault="00CF0B12">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CF0B12" w:rsidRDefault="00CF0B12" w:rsidP="00145B46">
            <w:pPr>
              <w:spacing w:before="80" w:after="80" w:line="288" w:lineRule="auto"/>
            </w:pPr>
            <w:r>
              <w:t>-</w:t>
            </w:r>
            <w:r w:rsidR="00F02E2B">
              <w:t xml:space="preserve"> Học tập nhiệm vụ năm học 2021 - 2022</w:t>
            </w:r>
            <w:r>
              <w:t>.</w:t>
            </w:r>
          </w:p>
        </w:tc>
        <w:tc>
          <w:tcPr>
            <w:tcW w:w="1616" w:type="dxa"/>
            <w:tcBorders>
              <w:top w:val="single" w:sz="4" w:space="0" w:color="auto"/>
              <w:left w:val="single" w:sz="4" w:space="0" w:color="auto"/>
              <w:bottom w:val="single" w:sz="4" w:space="0" w:color="auto"/>
              <w:right w:val="single" w:sz="4" w:space="0" w:color="auto"/>
            </w:tcBorders>
            <w:vAlign w:val="center"/>
            <w:hideMark/>
          </w:tcPr>
          <w:p w:rsidR="00CF0B12" w:rsidRDefault="00CF0B12" w:rsidP="00145B46">
            <w:pPr>
              <w:spacing w:before="80" w:after="80" w:line="288" w:lineRule="auto"/>
            </w:pPr>
            <w:r>
              <w:t>- BGH</w:t>
            </w:r>
          </w:p>
        </w:tc>
        <w:tc>
          <w:tcPr>
            <w:tcW w:w="1492" w:type="dxa"/>
            <w:tcBorders>
              <w:top w:val="single" w:sz="4" w:space="0" w:color="auto"/>
              <w:left w:val="single" w:sz="4" w:space="0" w:color="auto"/>
              <w:bottom w:val="single" w:sz="4" w:space="0" w:color="auto"/>
              <w:right w:val="single" w:sz="4" w:space="0" w:color="auto"/>
            </w:tcBorders>
            <w:vAlign w:val="center"/>
            <w:hideMark/>
          </w:tcPr>
          <w:p w:rsidR="00CF0B12" w:rsidRDefault="00F02E2B" w:rsidP="00145B46">
            <w:pPr>
              <w:spacing w:before="80" w:after="80" w:line="288"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CF0B12" w:rsidRDefault="00CF0B12">
            <w:pPr>
              <w:tabs>
                <w:tab w:val="left" w:pos="7200"/>
              </w:tabs>
              <w:spacing w:before="80" w:after="80" w:line="288" w:lineRule="auto"/>
              <w:rPr>
                <w:b/>
                <w:sz w:val="30"/>
              </w:rPr>
            </w:pPr>
          </w:p>
        </w:tc>
      </w:tr>
      <w:tr w:rsidR="00CF0B12"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CF0B12" w:rsidRDefault="00CF0B12">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CF0B12" w:rsidRDefault="00CF0B12" w:rsidP="00145B46">
            <w:pPr>
              <w:spacing w:before="80" w:after="80" w:line="288" w:lineRule="auto"/>
              <w:jc w:val="both"/>
            </w:pPr>
            <w:r>
              <w:t>- Đăng ký các danh hiệu thi đua của</w:t>
            </w:r>
            <w:r w:rsidR="00F02E2B">
              <w:t xml:space="preserve"> tập thể và cá nhân năm học 2021 - 2022</w:t>
            </w:r>
          </w:p>
        </w:tc>
        <w:tc>
          <w:tcPr>
            <w:tcW w:w="1616" w:type="dxa"/>
            <w:tcBorders>
              <w:top w:val="single" w:sz="4" w:space="0" w:color="auto"/>
              <w:left w:val="single" w:sz="4" w:space="0" w:color="auto"/>
              <w:bottom w:val="single" w:sz="4" w:space="0" w:color="auto"/>
              <w:right w:val="single" w:sz="4" w:space="0" w:color="auto"/>
            </w:tcBorders>
            <w:vAlign w:val="center"/>
            <w:hideMark/>
          </w:tcPr>
          <w:p w:rsidR="00CF0B12" w:rsidRDefault="00F02E2B" w:rsidP="00145B46">
            <w:pPr>
              <w:spacing w:before="80" w:after="80" w:line="288" w:lineRule="auto"/>
            </w:pPr>
            <w:r>
              <w:t>-</w:t>
            </w:r>
            <w:r w:rsidR="00CF0B12">
              <w:t xml:space="preserve"> BGH, CTCĐ</w:t>
            </w:r>
            <w:r>
              <w:t>, tổ CM</w:t>
            </w:r>
          </w:p>
        </w:tc>
        <w:tc>
          <w:tcPr>
            <w:tcW w:w="1492" w:type="dxa"/>
            <w:tcBorders>
              <w:top w:val="single" w:sz="4" w:space="0" w:color="auto"/>
              <w:left w:val="single" w:sz="4" w:space="0" w:color="auto"/>
              <w:bottom w:val="single" w:sz="4" w:space="0" w:color="auto"/>
              <w:right w:val="single" w:sz="4" w:space="0" w:color="auto"/>
            </w:tcBorders>
            <w:vAlign w:val="center"/>
            <w:hideMark/>
          </w:tcPr>
          <w:p w:rsidR="00CF0B12" w:rsidRDefault="00F02E2B" w:rsidP="00145B46">
            <w:pPr>
              <w:spacing w:before="80" w:after="80" w:line="288" w:lineRule="auto"/>
            </w:pPr>
            <w:r>
              <w:t>Tuần 2</w:t>
            </w:r>
          </w:p>
        </w:tc>
        <w:tc>
          <w:tcPr>
            <w:tcW w:w="1600" w:type="dxa"/>
            <w:tcBorders>
              <w:top w:val="single" w:sz="4" w:space="0" w:color="auto"/>
              <w:left w:val="single" w:sz="4" w:space="0" w:color="auto"/>
              <w:bottom w:val="single" w:sz="4" w:space="0" w:color="auto"/>
              <w:right w:val="single" w:sz="4" w:space="0" w:color="auto"/>
            </w:tcBorders>
          </w:tcPr>
          <w:p w:rsidR="00CF0B12" w:rsidRDefault="00CF0B12">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082DC6">
            <w:pPr>
              <w:spacing w:before="80" w:after="80" w:line="288" w:lineRule="auto"/>
              <w:jc w:val="both"/>
            </w:pPr>
            <w:r>
              <w:t>- Đăng kí SK năm học 2021-2022</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082DC6">
            <w:pPr>
              <w:spacing w:before="80" w:after="80" w:line="288" w:lineRule="auto"/>
            </w:pPr>
            <w:r>
              <w:t>- BGH, GV, NV</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082DC6">
            <w:pPr>
              <w:spacing w:before="80" w:after="80" w:line="288" w:lineRule="auto"/>
            </w:pPr>
            <w:r>
              <w:t>Tuần 2</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right w:val="single" w:sz="4" w:space="0" w:color="auto"/>
            </w:tcBorders>
            <w:vAlign w:val="center"/>
            <w:hideMark/>
          </w:tcPr>
          <w:p w:rsidR="00FB01D5" w:rsidRDefault="00FB01D5" w:rsidP="00145B46">
            <w:pPr>
              <w:spacing w:before="80" w:after="80" w:line="288" w:lineRule="auto"/>
              <w:jc w:val="both"/>
            </w:pPr>
            <w:r>
              <w:t xml:space="preserve">- Triển khai chuyên đề thứ nhất. </w:t>
            </w:r>
          </w:p>
        </w:tc>
        <w:tc>
          <w:tcPr>
            <w:tcW w:w="1616" w:type="dxa"/>
            <w:tcBorders>
              <w:top w:val="single" w:sz="4" w:space="0" w:color="auto"/>
              <w:left w:val="single" w:sz="4" w:space="0" w:color="auto"/>
              <w:right w:val="single" w:sz="4" w:space="0" w:color="auto"/>
            </w:tcBorders>
            <w:vAlign w:val="center"/>
            <w:hideMark/>
          </w:tcPr>
          <w:p w:rsidR="00FB01D5" w:rsidRDefault="00FB01D5" w:rsidP="00145B46">
            <w:pPr>
              <w:spacing w:before="80" w:after="80" w:line="288" w:lineRule="auto"/>
            </w:pPr>
            <w:r>
              <w:t>- Tổ CM</w:t>
            </w:r>
          </w:p>
        </w:tc>
        <w:tc>
          <w:tcPr>
            <w:tcW w:w="1492" w:type="dxa"/>
            <w:tcBorders>
              <w:top w:val="single" w:sz="4" w:space="0" w:color="auto"/>
              <w:left w:val="single" w:sz="4" w:space="0" w:color="auto"/>
              <w:right w:val="single" w:sz="4" w:space="0" w:color="auto"/>
            </w:tcBorders>
            <w:vAlign w:val="center"/>
            <w:hideMark/>
          </w:tcPr>
          <w:p w:rsidR="00FB01D5" w:rsidRDefault="00FB01D5" w:rsidP="00145B46">
            <w:pPr>
              <w:spacing w:before="80" w:after="80" w:line="288" w:lineRule="auto"/>
            </w:pPr>
            <w:r>
              <w:t>Tuần 3</w:t>
            </w:r>
          </w:p>
        </w:tc>
        <w:tc>
          <w:tcPr>
            <w:tcW w:w="1600" w:type="dxa"/>
            <w:tcBorders>
              <w:top w:val="single" w:sz="4" w:space="0" w:color="auto"/>
              <w:left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145B46">
            <w:pPr>
              <w:spacing w:before="80" w:after="80" w:line="288" w:lineRule="auto"/>
              <w:jc w:val="both"/>
            </w:pPr>
            <w:r>
              <w:t>- Tập hợp số liệu vào hệ thống quản lý PCGD, XMC</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145B46">
            <w:pPr>
              <w:spacing w:before="80" w:after="80" w:line="288" w:lineRule="auto"/>
            </w:pPr>
            <w:r>
              <w:t>- CBQL, văn thư</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145B46">
            <w:pPr>
              <w:spacing w:before="80" w:after="80" w:line="288" w:lineRule="auto"/>
            </w:pPr>
            <w:r>
              <w:t>Tuần 3</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FB01D5" w:rsidRDefault="00FB01D5">
            <w:pPr>
              <w:spacing w:before="80" w:after="80" w:line="288" w:lineRule="auto"/>
              <w:jc w:val="both"/>
              <w:rPr>
                <w:b/>
              </w:rPr>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hideMark/>
          </w:tcPr>
          <w:p w:rsidR="00FB01D5" w:rsidRDefault="00FB01D5">
            <w:pPr>
              <w:rPr>
                <w:rFonts w:eastAsiaTheme="minorHAnsi" w:cstheme="minorBidi"/>
                <w:szCs w:val="22"/>
                <w:lang w:val="en-US" w:eastAsia="en-US"/>
              </w:rPr>
            </w:pPr>
          </w:p>
        </w:tc>
        <w:tc>
          <w:tcPr>
            <w:tcW w:w="1492" w:type="dxa"/>
            <w:tcBorders>
              <w:top w:val="single" w:sz="4" w:space="0" w:color="auto"/>
              <w:left w:val="single" w:sz="4" w:space="0" w:color="auto"/>
              <w:bottom w:val="dotted" w:sz="4" w:space="0" w:color="999999"/>
              <w:right w:val="single" w:sz="4" w:space="0" w:color="auto"/>
            </w:tcBorders>
            <w:vAlign w:val="center"/>
            <w:hideMark/>
          </w:tcPr>
          <w:p w:rsidR="00FB01D5" w:rsidRDefault="00FB01D5">
            <w:pPr>
              <w:rPr>
                <w:rFonts w:eastAsiaTheme="minorHAnsi" w:cstheme="minorBidi"/>
                <w:szCs w:val="22"/>
                <w:lang w:val="en-US" w:eastAsia="en-US"/>
              </w:rPr>
            </w:pPr>
          </w:p>
        </w:tc>
        <w:tc>
          <w:tcPr>
            <w:tcW w:w="1600" w:type="dxa"/>
            <w:tcBorders>
              <w:top w:val="single" w:sz="4" w:space="0" w:color="auto"/>
              <w:left w:val="single" w:sz="4" w:space="0" w:color="auto"/>
              <w:bottom w:val="dotted" w:sz="4" w:space="0" w:color="999999"/>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hideMark/>
          </w:tcPr>
          <w:p w:rsidR="00FB01D5" w:rsidRDefault="00FB01D5">
            <w:pPr>
              <w:rPr>
                <w:rFonts w:eastAsiaTheme="minorHAnsi" w:cstheme="minorBidi"/>
                <w:szCs w:val="22"/>
                <w:lang w:val="en-US" w:eastAsia="en-US"/>
              </w:rPr>
            </w:pPr>
          </w:p>
        </w:tc>
        <w:tc>
          <w:tcPr>
            <w:tcW w:w="1616"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600" w:type="dxa"/>
            <w:tcBorders>
              <w:top w:val="dotted" w:sz="4" w:space="0" w:color="999999"/>
              <w:left w:val="single" w:sz="4" w:space="0" w:color="auto"/>
              <w:bottom w:val="dotted" w:sz="4" w:space="0" w:color="999999"/>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jc w:val="both"/>
              <w:rPr>
                <w:b/>
              </w:rPr>
            </w:pPr>
          </w:p>
        </w:tc>
        <w:tc>
          <w:tcPr>
            <w:tcW w:w="1616"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600" w:type="dxa"/>
            <w:tcBorders>
              <w:top w:val="dotted" w:sz="4" w:space="0" w:color="999999"/>
              <w:left w:val="single" w:sz="4" w:space="0" w:color="auto"/>
              <w:bottom w:val="dotted" w:sz="4" w:space="0" w:color="999999"/>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600" w:type="dxa"/>
            <w:tcBorders>
              <w:top w:val="dotted" w:sz="4" w:space="0" w:color="999999"/>
              <w:left w:val="single" w:sz="4" w:space="0" w:color="auto"/>
              <w:bottom w:val="dotted" w:sz="4" w:space="0" w:color="999999"/>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dotted" w:sz="4" w:space="0" w:color="999999"/>
              <w:left w:val="single" w:sz="4" w:space="0" w:color="auto"/>
              <w:bottom w:val="single" w:sz="4" w:space="0" w:color="auto"/>
              <w:right w:val="single" w:sz="4" w:space="0" w:color="auto"/>
            </w:tcBorders>
            <w:vAlign w:val="center"/>
          </w:tcPr>
          <w:p w:rsidR="00FB01D5" w:rsidRPr="00CF0B12" w:rsidRDefault="00FB01D5">
            <w:pPr>
              <w:spacing w:before="80" w:after="80" w:line="288" w:lineRule="auto"/>
              <w:jc w:val="both"/>
            </w:pPr>
          </w:p>
        </w:tc>
        <w:tc>
          <w:tcPr>
            <w:tcW w:w="1616" w:type="dxa"/>
            <w:tcBorders>
              <w:top w:val="dotted" w:sz="4" w:space="0" w:color="999999"/>
              <w:left w:val="single" w:sz="4" w:space="0" w:color="auto"/>
              <w:bottom w:val="single" w:sz="4" w:space="0" w:color="auto"/>
              <w:right w:val="single" w:sz="4" w:space="0" w:color="auto"/>
            </w:tcBorders>
            <w:vAlign w:val="center"/>
          </w:tcPr>
          <w:p w:rsidR="00FB01D5" w:rsidRDefault="00FB01D5">
            <w:pPr>
              <w:spacing w:before="80" w:after="80" w:line="288" w:lineRule="auto"/>
            </w:pPr>
          </w:p>
        </w:tc>
        <w:tc>
          <w:tcPr>
            <w:tcW w:w="1492" w:type="dxa"/>
            <w:tcBorders>
              <w:top w:val="dotted" w:sz="4" w:space="0" w:color="999999"/>
              <w:left w:val="single" w:sz="4" w:space="0" w:color="auto"/>
              <w:bottom w:val="single" w:sz="4" w:space="0" w:color="auto"/>
              <w:right w:val="single" w:sz="4" w:space="0" w:color="auto"/>
            </w:tcBorders>
            <w:vAlign w:val="center"/>
          </w:tcPr>
          <w:p w:rsidR="00FB01D5" w:rsidRDefault="00FB01D5">
            <w:pPr>
              <w:spacing w:before="80" w:after="80" w:line="288" w:lineRule="auto"/>
            </w:pPr>
          </w:p>
        </w:tc>
        <w:tc>
          <w:tcPr>
            <w:tcW w:w="1600" w:type="dxa"/>
            <w:tcBorders>
              <w:top w:val="dotted" w:sz="4" w:space="0" w:color="999999"/>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1071"/>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FB01D5" w:rsidRDefault="00FB01D5">
            <w:pPr>
              <w:tabs>
                <w:tab w:val="left" w:pos="7200"/>
              </w:tabs>
              <w:spacing w:before="80" w:after="80" w:line="288" w:lineRule="auto"/>
              <w:jc w:val="center"/>
              <w:rPr>
                <w:b/>
                <w:sz w:val="30"/>
              </w:rPr>
            </w:pPr>
            <w:r>
              <w:rPr>
                <w:b/>
                <w:sz w:val="30"/>
              </w:rPr>
              <w:t>10</w:t>
            </w: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jc w:val="both"/>
            </w:pPr>
            <w:r>
              <w:t>- Tổ chức hội nghị CBVC cấp tổ và cấp trường</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BGH, Tổ CM, CTCĐ</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xml:space="preserve">Tuần 1, tuần </w:t>
            </w:r>
            <w:r w:rsidR="00082DC6">
              <w:t>2</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10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right w:val="single" w:sz="4" w:space="0" w:color="auto"/>
            </w:tcBorders>
            <w:vAlign w:val="center"/>
            <w:hideMark/>
          </w:tcPr>
          <w:p w:rsidR="00FB01D5" w:rsidRPr="00C53EE1" w:rsidRDefault="00FB01D5" w:rsidP="00C53EE1">
            <w:pPr>
              <w:spacing w:before="80" w:after="80" w:line="288" w:lineRule="auto"/>
              <w:jc w:val="both"/>
            </w:pPr>
            <w:r>
              <w:t>- Tiếp tục triển khai và áp dụng chuyên đề thứ nhất vào giảng dạy.</w:t>
            </w:r>
          </w:p>
        </w:tc>
        <w:tc>
          <w:tcPr>
            <w:tcW w:w="1616" w:type="dxa"/>
            <w:tcBorders>
              <w:top w:val="single" w:sz="4" w:space="0" w:color="auto"/>
              <w:left w:val="single" w:sz="4" w:space="0" w:color="auto"/>
              <w:right w:val="single" w:sz="4" w:space="0" w:color="auto"/>
            </w:tcBorders>
            <w:vAlign w:val="center"/>
            <w:hideMark/>
          </w:tcPr>
          <w:p w:rsidR="00FB01D5" w:rsidRDefault="00FB01D5">
            <w:pPr>
              <w:spacing w:before="80" w:after="80" w:line="288" w:lineRule="auto"/>
            </w:pPr>
            <w:r>
              <w:t>- Tổ CM</w:t>
            </w:r>
          </w:p>
        </w:tc>
        <w:tc>
          <w:tcPr>
            <w:tcW w:w="1492" w:type="dxa"/>
            <w:tcBorders>
              <w:top w:val="single" w:sz="4" w:space="0" w:color="auto"/>
              <w:left w:val="single" w:sz="4" w:space="0" w:color="auto"/>
              <w:right w:val="single" w:sz="4" w:space="0" w:color="auto"/>
            </w:tcBorders>
            <w:vAlign w:val="center"/>
            <w:hideMark/>
          </w:tcPr>
          <w:p w:rsidR="00FB01D5" w:rsidRDefault="00FB01D5">
            <w:pPr>
              <w:spacing w:before="80" w:after="80" w:line="288" w:lineRule="auto"/>
            </w:pPr>
            <w:r>
              <w:t>Tuần 1- 4</w:t>
            </w:r>
          </w:p>
        </w:tc>
        <w:tc>
          <w:tcPr>
            <w:tcW w:w="1600" w:type="dxa"/>
            <w:tcBorders>
              <w:top w:val="single" w:sz="4" w:space="0" w:color="auto"/>
              <w:left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FB01D5">
            <w:pPr>
              <w:spacing w:before="80" w:after="80" w:line="288" w:lineRule="auto"/>
              <w:jc w:val="both"/>
            </w:pPr>
            <w:r>
              <w:t>- Họp cha mẹ học sinh toàn trường</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BGH, GVCN</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Tuần 2</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082DC6">
            <w:pPr>
              <w:spacing w:before="80" w:after="80" w:line="288" w:lineRule="auto"/>
              <w:jc w:val="both"/>
            </w:pPr>
            <w:r>
              <w:t>- Huyện kiểm tra phổ cập GDTH  năm 2021</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082DC6">
            <w:pPr>
              <w:spacing w:before="80" w:after="80" w:line="288" w:lineRule="auto"/>
            </w:pPr>
            <w:r>
              <w:t>- BGH, VT</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082DC6">
            <w:pPr>
              <w:spacing w:before="80" w:after="80" w:line="288" w:lineRule="auto"/>
            </w:pPr>
            <w:r>
              <w:t>Tuần 3</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right w:val="single" w:sz="4" w:space="0" w:color="auto"/>
            </w:tcBorders>
            <w:vAlign w:val="center"/>
            <w:hideMark/>
          </w:tcPr>
          <w:p w:rsidR="00FB01D5" w:rsidRDefault="00FB01D5" w:rsidP="00082DC6">
            <w:pPr>
              <w:spacing w:before="80" w:after="80" w:line="288" w:lineRule="auto"/>
              <w:jc w:val="both"/>
            </w:pPr>
            <w:r>
              <w:t>- Tổ chức hội giảng, thi giáo viên giỏi cấp trường chào mừng ngày nhà giáo Việt Nam 20-11</w:t>
            </w:r>
          </w:p>
        </w:tc>
        <w:tc>
          <w:tcPr>
            <w:tcW w:w="1616" w:type="dxa"/>
            <w:tcBorders>
              <w:top w:val="single" w:sz="4" w:space="0" w:color="auto"/>
              <w:left w:val="single" w:sz="4" w:space="0" w:color="auto"/>
              <w:right w:val="single" w:sz="4" w:space="0" w:color="auto"/>
            </w:tcBorders>
            <w:vAlign w:val="center"/>
            <w:hideMark/>
          </w:tcPr>
          <w:p w:rsidR="00FB01D5" w:rsidRDefault="00FB01D5" w:rsidP="00082DC6">
            <w:pPr>
              <w:spacing w:before="80" w:after="80" w:line="288" w:lineRule="auto"/>
            </w:pPr>
            <w:r>
              <w:t>- BGH, CĐ, Tổ CM</w:t>
            </w:r>
          </w:p>
        </w:tc>
        <w:tc>
          <w:tcPr>
            <w:tcW w:w="1492" w:type="dxa"/>
            <w:tcBorders>
              <w:top w:val="single" w:sz="4" w:space="0" w:color="auto"/>
              <w:left w:val="single" w:sz="4" w:space="0" w:color="auto"/>
              <w:right w:val="single" w:sz="4" w:space="0" w:color="auto"/>
            </w:tcBorders>
            <w:vAlign w:val="center"/>
            <w:hideMark/>
          </w:tcPr>
          <w:p w:rsidR="00FB01D5" w:rsidRDefault="00FB01D5" w:rsidP="00082DC6">
            <w:pPr>
              <w:spacing w:before="80" w:after="80" w:line="288" w:lineRule="auto"/>
            </w:pPr>
            <w:r>
              <w:t>Tuần 3</w:t>
            </w:r>
          </w:p>
        </w:tc>
        <w:tc>
          <w:tcPr>
            <w:tcW w:w="1600" w:type="dxa"/>
            <w:tcBorders>
              <w:top w:val="single" w:sz="4" w:space="0" w:color="auto"/>
              <w:left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FB01D5" w:rsidRDefault="00FB01D5">
            <w:pPr>
              <w:spacing w:before="80" w:after="80" w:line="288" w:lineRule="auto"/>
              <w:jc w:val="both"/>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492" w:type="dxa"/>
            <w:tcBorders>
              <w:top w:val="single" w:sz="4" w:space="0" w:color="auto"/>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600" w:type="dxa"/>
            <w:tcBorders>
              <w:top w:val="single" w:sz="4" w:space="0" w:color="auto"/>
              <w:left w:val="single" w:sz="4" w:space="0" w:color="auto"/>
              <w:bottom w:val="dotted" w:sz="4" w:space="0" w:color="999999"/>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FB01D5" w:rsidRDefault="00FB01D5">
            <w:pPr>
              <w:spacing w:before="80" w:after="80" w:line="288" w:lineRule="auto"/>
            </w:pPr>
          </w:p>
        </w:tc>
        <w:tc>
          <w:tcPr>
            <w:tcW w:w="1600" w:type="dxa"/>
            <w:tcBorders>
              <w:top w:val="dotted" w:sz="4" w:space="0" w:color="999999"/>
              <w:left w:val="single" w:sz="4" w:space="0" w:color="auto"/>
              <w:bottom w:val="dotted" w:sz="4" w:space="0" w:color="999999"/>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5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dotted" w:sz="4" w:space="0" w:color="999999"/>
              <w:left w:val="single" w:sz="4" w:space="0" w:color="auto"/>
              <w:bottom w:val="single" w:sz="4" w:space="0" w:color="auto"/>
              <w:right w:val="single" w:sz="4" w:space="0" w:color="auto"/>
            </w:tcBorders>
            <w:vAlign w:val="center"/>
          </w:tcPr>
          <w:p w:rsidR="00FB01D5" w:rsidRDefault="00FB01D5">
            <w:pPr>
              <w:spacing w:line="276" w:lineRule="auto"/>
            </w:pPr>
          </w:p>
        </w:tc>
        <w:tc>
          <w:tcPr>
            <w:tcW w:w="1616" w:type="dxa"/>
            <w:tcBorders>
              <w:top w:val="dotted" w:sz="4" w:space="0" w:color="999999"/>
              <w:left w:val="single" w:sz="4" w:space="0" w:color="auto"/>
              <w:bottom w:val="single" w:sz="4" w:space="0" w:color="auto"/>
              <w:right w:val="single" w:sz="4" w:space="0" w:color="auto"/>
            </w:tcBorders>
            <w:vAlign w:val="center"/>
          </w:tcPr>
          <w:p w:rsidR="00FB01D5" w:rsidRDefault="00FB01D5">
            <w:pPr>
              <w:spacing w:before="80" w:after="80" w:line="288" w:lineRule="auto"/>
            </w:pPr>
          </w:p>
        </w:tc>
        <w:tc>
          <w:tcPr>
            <w:tcW w:w="1492" w:type="dxa"/>
            <w:tcBorders>
              <w:top w:val="dotted" w:sz="4" w:space="0" w:color="999999"/>
              <w:left w:val="single" w:sz="4" w:space="0" w:color="auto"/>
              <w:bottom w:val="single" w:sz="4" w:space="0" w:color="auto"/>
              <w:right w:val="single" w:sz="4" w:space="0" w:color="auto"/>
            </w:tcBorders>
            <w:vAlign w:val="center"/>
          </w:tcPr>
          <w:p w:rsidR="00FB01D5" w:rsidRDefault="00FB01D5">
            <w:pPr>
              <w:spacing w:before="80" w:after="80" w:line="288" w:lineRule="auto"/>
            </w:pPr>
          </w:p>
        </w:tc>
        <w:tc>
          <w:tcPr>
            <w:tcW w:w="1600" w:type="dxa"/>
            <w:tcBorders>
              <w:top w:val="dotted" w:sz="4" w:space="0" w:color="999999"/>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1071"/>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FB01D5" w:rsidRDefault="00FB01D5">
            <w:pPr>
              <w:tabs>
                <w:tab w:val="left" w:pos="7200"/>
              </w:tabs>
              <w:spacing w:before="80" w:after="80" w:line="288" w:lineRule="auto"/>
              <w:jc w:val="center"/>
              <w:rPr>
                <w:b/>
                <w:sz w:val="30"/>
              </w:rPr>
            </w:pPr>
            <w:r>
              <w:rPr>
                <w:b/>
                <w:sz w:val="30"/>
              </w:rPr>
              <w:t>11</w:t>
            </w: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jc w:val="both"/>
            </w:pPr>
            <w:r>
              <w:t>- Thi đua lập thành tích chào mừng ngày Nhà giáo Việt Nam 20 - 11.</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CBGV, NV,HS</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Đến 20-11</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jc w:val="both"/>
            </w:pPr>
            <w:r>
              <w:t>- Tiếp tục áp dụng chuyên đề thứ nhất vào soạn giảng.</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Tổ CM,GV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Tuần 1- 4</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8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tcPr>
          <w:p w:rsidR="00FB01D5" w:rsidRDefault="00FB01D5">
            <w:pPr>
              <w:spacing w:before="80" w:after="80" w:line="288" w:lineRule="auto"/>
              <w:jc w:val="both"/>
            </w:pPr>
            <w:r>
              <w:t>- Tiếp tục thi GV giỏi cấp trường.</w:t>
            </w:r>
          </w:p>
          <w:p w:rsidR="00FB01D5" w:rsidRDefault="00FB01D5">
            <w:pPr>
              <w:spacing w:before="80" w:after="80" w:line="288" w:lineRule="auto"/>
              <w:jc w:val="both"/>
            </w:pP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ind w:left="-108" w:right="-108"/>
            </w:pPr>
            <w:r>
              <w:t xml:space="preserve">- BGH, CĐ, tổ CM </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Tuần 1-15/11</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jc w:val="both"/>
            </w:pPr>
            <w:r>
              <w:t>- Tổ chức thi viết chữ đẹp, VSCĐ cấp trường.</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BGH, Tổ CM</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jc w:val="both"/>
            </w:pPr>
            <w:r>
              <w:t>- Tổ chức hội thi “Giai điệu tuổi thơ” cấp trường kỉ niệm  20-11</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082DC6">
            <w:pPr>
              <w:spacing w:before="80" w:after="80" w:line="288" w:lineRule="auto"/>
              <w:ind w:right="-108"/>
            </w:pPr>
            <w:r>
              <w:t>- Chi Đoàn, GVCN</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Tuần 2</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145B46">
            <w:pPr>
              <w:spacing w:before="80" w:after="80" w:line="288" w:lineRule="auto"/>
              <w:jc w:val="both"/>
            </w:pPr>
            <w:r>
              <w:t>- Kỷ niệm ngày nhà giáo Việt Nam 20 - 11.</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145B46">
            <w:pPr>
              <w:spacing w:before="80" w:after="80" w:line="288" w:lineRule="auto"/>
            </w:pPr>
            <w:r>
              <w:t>- BGH, CĐ</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145B46">
            <w:pPr>
              <w:spacing w:before="80" w:after="80" w:line="288" w:lineRule="auto"/>
              <w:ind w:right="-108"/>
            </w:pPr>
            <w:r>
              <w:t>Ngày 20/11</w:t>
            </w:r>
          </w:p>
        </w:tc>
        <w:tc>
          <w:tcPr>
            <w:tcW w:w="1600" w:type="dxa"/>
            <w:tcBorders>
              <w:top w:val="single" w:sz="4" w:space="0" w:color="auto"/>
              <w:left w:val="single" w:sz="4" w:space="0" w:color="auto"/>
              <w:bottom w:val="single" w:sz="4" w:space="0" w:color="auto"/>
              <w:right w:val="single" w:sz="4" w:space="0" w:color="auto"/>
            </w:tcBorders>
          </w:tcPr>
          <w:p w:rsidR="00FB01D5" w:rsidRDefault="00FB01D5" w:rsidP="00145B46">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145B46">
            <w:pPr>
              <w:spacing w:before="60" w:after="60" w:line="264" w:lineRule="auto"/>
              <w:jc w:val="both"/>
            </w:pPr>
            <w:r>
              <w:t>- Kiểm tra định kỳ môn Toán, TV lớp 4,5</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rsidP="00145B46">
            <w:pPr>
              <w:spacing w:before="60" w:after="60" w:line="264" w:lineRule="auto"/>
            </w:pPr>
            <w:r>
              <w:t>- BGH, Tổ 4,5</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ind w:right="-108"/>
            </w:pPr>
            <w:r>
              <w:t>Tuần 2</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8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jc w:val="both"/>
            </w:pPr>
            <w:r>
              <w:t>- Sơ kết đợt thi đua thứ nhất, phát động đợt thi đua thứ 2.</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Trưởng ban thi đua</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Ngày</w:t>
            </w:r>
          </w:p>
          <w:p w:rsidR="00FB01D5" w:rsidRDefault="00FB01D5">
            <w:pPr>
              <w:spacing w:before="80" w:after="80" w:line="288" w:lineRule="auto"/>
            </w:pPr>
            <w:r>
              <w:t>20/11</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FB01D5" w:rsidRDefault="00FB01D5">
            <w:pPr>
              <w:spacing w:before="80" w:after="80" w:line="288" w:lineRule="auto"/>
              <w:jc w:val="both"/>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hideMark/>
          </w:tcPr>
          <w:p w:rsidR="00FB01D5" w:rsidRDefault="00FB01D5">
            <w:pPr>
              <w:spacing w:before="80" w:after="80" w:line="288" w:lineRule="auto"/>
            </w:pPr>
          </w:p>
        </w:tc>
        <w:tc>
          <w:tcPr>
            <w:tcW w:w="1492" w:type="dxa"/>
            <w:tcBorders>
              <w:top w:val="single" w:sz="4" w:space="0" w:color="auto"/>
              <w:left w:val="single" w:sz="4" w:space="0" w:color="auto"/>
              <w:bottom w:val="dotted" w:sz="4" w:space="0" w:color="999999"/>
              <w:right w:val="single" w:sz="4" w:space="0" w:color="auto"/>
            </w:tcBorders>
            <w:vAlign w:val="center"/>
            <w:hideMark/>
          </w:tcPr>
          <w:p w:rsidR="00FB01D5" w:rsidRDefault="00FB01D5">
            <w:pPr>
              <w:spacing w:before="80" w:after="80" w:line="288" w:lineRule="auto"/>
            </w:pPr>
          </w:p>
        </w:tc>
        <w:tc>
          <w:tcPr>
            <w:tcW w:w="1600" w:type="dxa"/>
            <w:tcBorders>
              <w:top w:val="single" w:sz="4" w:space="0" w:color="auto"/>
              <w:left w:val="single" w:sz="4" w:space="0" w:color="auto"/>
              <w:bottom w:val="dotted" w:sz="4" w:space="0" w:color="999999"/>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01D5" w:rsidRDefault="00FB01D5">
            <w:pPr>
              <w:rPr>
                <w:b/>
                <w:sz w:val="30"/>
              </w:rPr>
            </w:pPr>
          </w:p>
        </w:tc>
        <w:tc>
          <w:tcPr>
            <w:tcW w:w="4456" w:type="dxa"/>
            <w:tcBorders>
              <w:top w:val="dotted" w:sz="4" w:space="0" w:color="999999"/>
              <w:left w:val="single" w:sz="4" w:space="0" w:color="auto"/>
              <w:right w:val="single" w:sz="4" w:space="0" w:color="auto"/>
            </w:tcBorders>
            <w:vAlign w:val="center"/>
            <w:hideMark/>
          </w:tcPr>
          <w:p w:rsidR="00FB01D5" w:rsidRDefault="00FB01D5">
            <w:pPr>
              <w:spacing w:before="80" w:after="80" w:line="288" w:lineRule="auto"/>
              <w:jc w:val="both"/>
            </w:pPr>
          </w:p>
        </w:tc>
        <w:tc>
          <w:tcPr>
            <w:tcW w:w="1616" w:type="dxa"/>
            <w:tcBorders>
              <w:top w:val="dotted" w:sz="4" w:space="0" w:color="999999"/>
              <w:left w:val="single" w:sz="4" w:space="0" w:color="auto"/>
              <w:right w:val="single" w:sz="4" w:space="0" w:color="auto"/>
            </w:tcBorders>
            <w:vAlign w:val="center"/>
          </w:tcPr>
          <w:p w:rsidR="00FB01D5" w:rsidRDefault="00FB01D5">
            <w:pPr>
              <w:spacing w:before="80" w:after="80" w:line="288" w:lineRule="auto"/>
            </w:pPr>
          </w:p>
        </w:tc>
        <w:tc>
          <w:tcPr>
            <w:tcW w:w="1492" w:type="dxa"/>
            <w:tcBorders>
              <w:top w:val="dotted" w:sz="4" w:space="0" w:color="999999"/>
              <w:left w:val="single" w:sz="4" w:space="0" w:color="auto"/>
              <w:right w:val="single" w:sz="4" w:space="0" w:color="auto"/>
            </w:tcBorders>
            <w:vAlign w:val="center"/>
          </w:tcPr>
          <w:p w:rsidR="00FB01D5" w:rsidRDefault="00FB01D5">
            <w:pPr>
              <w:spacing w:before="80" w:after="80" w:line="288" w:lineRule="auto"/>
            </w:pPr>
          </w:p>
        </w:tc>
        <w:tc>
          <w:tcPr>
            <w:tcW w:w="1600" w:type="dxa"/>
            <w:tcBorders>
              <w:top w:val="dotted" w:sz="4" w:space="0" w:color="999999"/>
              <w:left w:val="single" w:sz="4" w:space="0" w:color="auto"/>
              <w:right w:val="single" w:sz="4" w:space="0" w:color="auto"/>
            </w:tcBorders>
          </w:tcPr>
          <w:p w:rsidR="00FB01D5" w:rsidRDefault="00FB01D5">
            <w:pPr>
              <w:tabs>
                <w:tab w:val="left" w:pos="7200"/>
              </w:tabs>
              <w:spacing w:before="80" w:after="80" w:line="288" w:lineRule="auto"/>
              <w:rPr>
                <w:b/>
                <w:sz w:val="30"/>
              </w:rPr>
            </w:pPr>
          </w:p>
        </w:tc>
      </w:tr>
      <w:tr w:rsidR="00FB01D5" w:rsidTr="0075224B">
        <w:trPr>
          <w:trHeight w:val="1071"/>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FB01D5" w:rsidRDefault="00FB01D5">
            <w:pPr>
              <w:tabs>
                <w:tab w:val="left" w:pos="7200"/>
              </w:tabs>
              <w:spacing w:before="80" w:after="80" w:line="288" w:lineRule="auto"/>
              <w:jc w:val="center"/>
              <w:rPr>
                <w:b/>
                <w:sz w:val="30"/>
              </w:rPr>
            </w:pPr>
            <w:r>
              <w:rPr>
                <w:b/>
                <w:sz w:val="30"/>
              </w:rPr>
              <w:lastRenderedPageBreak/>
              <w:t>12</w:t>
            </w:r>
          </w:p>
        </w:tc>
        <w:tc>
          <w:tcPr>
            <w:tcW w:w="445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jc w:val="both"/>
            </w:pPr>
            <w:r>
              <w:t>- Thi đua lập thành tích kỷ niệm ngày Quốc phòng toàn dân 22/12.</w:t>
            </w:r>
          </w:p>
        </w:tc>
        <w:tc>
          <w:tcPr>
            <w:tcW w:w="1616"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 CBGV, NV,</w:t>
            </w:r>
            <w:r w:rsidR="00082DC6">
              <w:t xml:space="preserve"> </w:t>
            </w:r>
            <w:r>
              <w:t>HS</w:t>
            </w:r>
          </w:p>
        </w:tc>
        <w:tc>
          <w:tcPr>
            <w:tcW w:w="1492" w:type="dxa"/>
            <w:tcBorders>
              <w:top w:val="single" w:sz="4" w:space="0" w:color="auto"/>
              <w:left w:val="single" w:sz="4" w:space="0" w:color="auto"/>
              <w:bottom w:val="single" w:sz="4" w:space="0" w:color="auto"/>
              <w:right w:val="single" w:sz="4" w:space="0" w:color="auto"/>
            </w:tcBorders>
            <w:vAlign w:val="center"/>
            <w:hideMark/>
          </w:tcPr>
          <w:p w:rsidR="00FB01D5" w:rsidRDefault="00FB01D5">
            <w:pPr>
              <w:spacing w:before="80" w:after="80" w:line="288" w:lineRule="auto"/>
            </w:pPr>
            <w:r>
              <w:t>Từ 20/11 đến 22/12</w:t>
            </w:r>
          </w:p>
        </w:tc>
        <w:tc>
          <w:tcPr>
            <w:tcW w:w="1600" w:type="dxa"/>
            <w:tcBorders>
              <w:top w:val="single" w:sz="4" w:space="0" w:color="auto"/>
              <w:left w:val="single" w:sz="4" w:space="0" w:color="auto"/>
              <w:bottom w:val="single" w:sz="4" w:space="0" w:color="auto"/>
              <w:right w:val="single" w:sz="4" w:space="0" w:color="auto"/>
            </w:tcBorders>
          </w:tcPr>
          <w:p w:rsidR="00FB01D5" w:rsidRDefault="00FB01D5">
            <w:pPr>
              <w:tabs>
                <w:tab w:val="left" w:pos="7200"/>
              </w:tabs>
              <w:spacing w:before="80" w:after="80" w:line="288"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rsidP="007C5B66">
            <w:pPr>
              <w:spacing w:before="80" w:after="80" w:line="288" w:lineRule="auto"/>
              <w:jc w:val="both"/>
            </w:pPr>
            <w:r>
              <w:t>- Tiếp tục áp dụng chuyên đề thứ nhất vào soạn giảng.</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rsidP="007C5B66">
            <w:pPr>
              <w:spacing w:before="80" w:after="80" w:line="288" w:lineRule="auto"/>
            </w:pPr>
            <w:r>
              <w:t>- Tổ CM,GV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rsidP="007C5B66">
            <w:pPr>
              <w:spacing w:before="80" w:after="80" w:line="288" w:lineRule="auto"/>
            </w:pPr>
            <w:r>
              <w:t>Tuần 1- 4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80" w:after="80" w:line="288"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jc w:val="both"/>
            </w:pPr>
            <w:r>
              <w:t xml:space="preserve">- Tổ chức Hội khoẻ Phù Đổng cấp trường.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pPr>
            <w:r>
              <w:t>- BGH, GV thể dục, chi đoàn</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pPr>
            <w:r>
              <w:t>Trước 22/12</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80" w:after="80" w:line="288"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jc w:val="both"/>
            </w:pPr>
            <w:r>
              <w:t>- Tiếp tục thực hiện cuộc vận động phòng chống và khắc phục phát âm lệch chuẩn L/N</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pPr>
            <w:r>
              <w:t>- BGH, 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pPr>
            <w:r>
              <w:t>Tuần 1</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80" w:after="80" w:line="288" w:lineRule="auto"/>
              <w:rPr>
                <w:b/>
                <w:sz w:val="30"/>
              </w:rPr>
            </w:pPr>
          </w:p>
        </w:tc>
      </w:tr>
      <w:tr w:rsidR="0075224B" w:rsidTr="0075224B">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jc w:val="both"/>
            </w:pPr>
            <w:r>
              <w:t>- Tổ chức hội thi tự làm ĐDDH</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pPr>
            <w:r>
              <w:t>- BGH, CBTB, TT</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pPr>
            <w:r>
              <w:t>Trước 22/12</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80" w:after="80" w:line="288" w:lineRule="auto"/>
              <w:rPr>
                <w:b/>
                <w:sz w:val="30"/>
              </w:rPr>
            </w:pPr>
          </w:p>
        </w:tc>
      </w:tr>
      <w:tr w:rsidR="0075224B" w:rsidTr="0075224B">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80" w:after="80" w:line="288" w:lineRule="auto"/>
              <w:jc w:val="both"/>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80" w:after="80" w:line="288" w:lineRule="auto"/>
            </w:pPr>
          </w:p>
        </w:tc>
        <w:tc>
          <w:tcPr>
            <w:tcW w:w="1492"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80" w:after="80" w:line="288" w:lineRule="auto"/>
            </w:pPr>
          </w:p>
        </w:tc>
        <w:tc>
          <w:tcPr>
            <w:tcW w:w="1600" w:type="dxa"/>
            <w:tcBorders>
              <w:top w:val="single" w:sz="4" w:space="0" w:color="auto"/>
              <w:left w:val="single" w:sz="4" w:space="0" w:color="auto"/>
              <w:bottom w:val="dotted" w:sz="4" w:space="0" w:color="999999"/>
              <w:right w:val="single" w:sz="4" w:space="0" w:color="auto"/>
            </w:tcBorders>
          </w:tcPr>
          <w:p w:rsidR="0075224B" w:rsidRDefault="0075224B">
            <w:pPr>
              <w:tabs>
                <w:tab w:val="left" w:pos="7200"/>
              </w:tabs>
              <w:spacing w:before="80" w:after="80" w:line="288"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80" w:after="80" w:line="288" w:lineRule="auto"/>
              <w:jc w:val="both"/>
            </w:pPr>
          </w:p>
          <w:p w:rsidR="0075224B" w:rsidRDefault="0075224B">
            <w:pPr>
              <w:spacing w:before="80" w:after="80" w:line="288" w:lineRule="auto"/>
              <w:jc w:val="both"/>
            </w:pPr>
          </w:p>
        </w:tc>
        <w:tc>
          <w:tcPr>
            <w:tcW w:w="161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80" w:after="80" w:line="288" w:lineRule="auto"/>
            </w:pPr>
          </w:p>
        </w:tc>
        <w:tc>
          <w:tcPr>
            <w:tcW w:w="1492"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80" w:after="80" w:line="288" w:lineRule="auto"/>
            </w:pPr>
          </w:p>
        </w:tc>
        <w:tc>
          <w:tcPr>
            <w:tcW w:w="1600" w:type="dxa"/>
            <w:tcBorders>
              <w:top w:val="dotted" w:sz="4" w:space="0" w:color="999999"/>
              <w:left w:val="single" w:sz="4" w:space="0" w:color="auto"/>
              <w:bottom w:val="single" w:sz="4" w:space="0" w:color="auto"/>
              <w:right w:val="single" w:sz="4" w:space="0" w:color="auto"/>
            </w:tcBorders>
          </w:tcPr>
          <w:p w:rsidR="0075224B" w:rsidRDefault="0075224B">
            <w:pPr>
              <w:tabs>
                <w:tab w:val="left" w:pos="7200"/>
              </w:tabs>
              <w:spacing w:before="80" w:after="80" w:line="288" w:lineRule="auto"/>
              <w:rPr>
                <w:b/>
                <w:sz w:val="30"/>
              </w:rPr>
            </w:pPr>
          </w:p>
        </w:tc>
      </w:tr>
      <w:tr w:rsidR="0075224B" w:rsidTr="0075224B">
        <w:trPr>
          <w:trHeight w:val="889"/>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75224B" w:rsidRDefault="0075224B">
            <w:pPr>
              <w:tabs>
                <w:tab w:val="left" w:pos="7200"/>
              </w:tabs>
              <w:spacing w:before="80" w:after="80" w:line="288" w:lineRule="auto"/>
              <w:jc w:val="center"/>
              <w:rPr>
                <w:b/>
                <w:sz w:val="30"/>
              </w:rPr>
            </w:pPr>
            <w:r>
              <w:rPr>
                <w:b/>
                <w:sz w:val="30"/>
              </w:rPr>
              <w:t>1</w:t>
            </w: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jc w:val="both"/>
            </w:pPr>
            <w:r>
              <w:t>- Kiểm tra định kỳ các môn học cuối học kỳ I</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 CBGV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Trước 13/01/2022</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80" w:after="80" w:line="288"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jc w:val="both"/>
            </w:pPr>
            <w:r>
              <w:t xml:space="preserve">Kết thúc kỳ I: </w:t>
            </w:r>
          </w:p>
          <w:p w:rsidR="0075224B" w:rsidRDefault="0075224B">
            <w:pPr>
              <w:spacing w:before="80" w:after="80" w:line="288" w:lineRule="auto"/>
              <w:jc w:val="both"/>
            </w:pPr>
            <w:r>
              <w:t>Bắt đầu chương trình kỳ II:</w:t>
            </w:r>
          </w:p>
        </w:tc>
        <w:tc>
          <w:tcPr>
            <w:tcW w:w="1616" w:type="dxa"/>
            <w:tcBorders>
              <w:top w:val="single" w:sz="4" w:space="0" w:color="auto"/>
              <w:left w:val="single" w:sz="4" w:space="0" w:color="auto"/>
              <w:bottom w:val="single" w:sz="4" w:space="0" w:color="auto"/>
              <w:right w:val="single" w:sz="4" w:space="0" w:color="auto"/>
            </w:tcBorders>
            <w:vAlign w:val="center"/>
          </w:tcPr>
          <w:p w:rsidR="0075224B" w:rsidRDefault="0075224B">
            <w:pPr>
              <w:spacing w:before="80" w:after="80" w:line="288" w:lineRule="auto"/>
            </w:pP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80" w:after="80" w:line="288" w:lineRule="auto"/>
            </w:pPr>
            <w:r>
              <w:t>13/01/2022</w:t>
            </w:r>
          </w:p>
          <w:p w:rsidR="0075224B" w:rsidRDefault="0075224B">
            <w:pPr>
              <w:spacing w:before="80" w:after="80" w:line="288" w:lineRule="auto"/>
            </w:pPr>
            <w:r>
              <w:t>17/01/2022</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jc w:val="both"/>
            </w:pPr>
            <w:r>
              <w:t>- Sơ kết học kì I, sơ kết đợt thi đua thứ 2 và phát động đợt thi đua thứ 3 chào mừng ngày  3-2 và ngày 26-3.</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 Trưởng ban thi đua</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Tuần 2</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jc w:val="both"/>
            </w:pPr>
            <w:r>
              <w:t>- Triển khai chuyên đề thứ 2 ở các tổ chuyên môn.</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 Tổ CM, 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Tuần 1- 4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jc w:val="both"/>
            </w:pPr>
            <w:r>
              <w:t>- Hoàn thành bảng tổng hợp kết quả đánh giá giáo dục của lớp, học bạ học kì I</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 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Tuần 2</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40" w:after="40" w:line="264" w:lineRule="auto"/>
              <w:jc w:val="both"/>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40" w:after="40" w:line="264" w:lineRule="auto"/>
            </w:pPr>
          </w:p>
        </w:tc>
        <w:tc>
          <w:tcPr>
            <w:tcW w:w="1492"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40" w:after="40" w:line="264" w:lineRule="auto"/>
            </w:pPr>
          </w:p>
        </w:tc>
        <w:tc>
          <w:tcPr>
            <w:tcW w:w="1600" w:type="dxa"/>
            <w:tcBorders>
              <w:top w:val="single" w:sz="4" w:space="0" w:color="auto"/>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right w:val="single" w:sz="4" w:space="0" w:color="auto"/>
            </w:tcBorders>
            <w:vAlign w:val="center"/>
          </w:tcPr>
          <w:p w:rsidR="0075224B" w:rsidRDefault="0075224B">
            <w:pPr>
              <w:spacing w:before="40" w:after="40" w:line="264" w:lineRule="auto"/>
              <w:jc w:val="both"/>
              <w:rPr>
                <w:b/>
              </w:rPr>
            </w:pPr>
          </w:p>
        </w:tc>
        <w:tc>
          <w:tcPr>
            <w:tcW w:w="1616" w:type="dxa"/>
            <w:tcBorders>
              <w:top w:val="dotted" w:sz="4" w:space="0" w:color="999999"/>
              <w:left w:val="single" w:sz="4" w:space="0" w:color="auto"/>
              <w:right w:val="single" w:sz="4" w:space="0" w:color="auto"/>
            </w:tcBorders>
            <w:vAlign w:val="center"/>
          </w:tcPr>
          <w:p w:rsidR="0075224B" w:rsidRDefault="0075224B">
            <w:pPr>
              <w:spacing w:before="40" w:after="40" w:line="264" w:lineRule="auto"/>
            </w:pPr>
          </w:p>
        </w:tc>
        <w:tc>
          <w:tcPr>
            <w:tcW w:w="1492" w:type="dxa"/>
            <w:tcBorders>
              <w:top w:val="dotted" w:sz="4" w:space="0" w:color="999999"/>
              <w:left w:val="single" w:sz="4" w:space="0" w:color="auto"/>
              <w:right w:val="single" w:sz="4" w:space="0" w:color="auto"/>
            </w:tcBorders>
            <w:vAlign w:val="center"/>
          </w:tcPr>
          <w:p w:rsidR="0075224B" w:rsidRDefault="0075224B">
            <w:pPr>
              <w:spacing w:before="40" w:after="40" w:line="264" w:lineRule="auto"/>
            </w:pPr>
          </w:p>
        </w:tc>
        <w:tc>
          <w:tcPr>
            <w:tcW w:w="1600" w:type="dxa"/>
            <w:tcBorders>
              <w:top w:val="dotted" w:sz="4" w:space="0" w:color="999999"/>
              <w:left w:val="single" w:sz="4" w:space="0" w:color="auto"/>
              <w:right w:val="single" w:sz="4" w:space="0" w:color="auto"/>
            </w:tcBorders>
          </w:tcPr>
          <w:p w:rsidR="0075224B" w:rsidRDefault="0075224B">
            <w:pPr>
              <w:tabs>
                <w:tab w:val="left" w:pos="7200"/>
              </w:tabs>
              <w:spacing w:before="40" w:after="40" w:line="264" w:lineRule="auto"/>
              <w:rPr>
                <w:b/>
                <w:sz w:val="30"/>
              </w:rPr>
            </w:pPr>
          </w:p>
        </w:tc>
      </w:tr>
      <w:tr w:rsidR="0075224B" w:rsidTr="0075224B">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75224B" w:rsidRDefault="0075224B">
            <w:pPr>
              <w:tabs>
                <w:tab w:val="left" w:pos="7200"/>
              </w:tabs>
              <w:spacing w:before="80" w:after="80" w:line="288" w:lineRule="auto"/>
              <w:jc w:val="center"/>
              <w:rPr>
                <w:b/>
                <w:sz w:val="30"/>
              </w:rPr>
            </w:pPr>
            <w:r>
              <w:rPr>
                <w:b/>
                <w:sz w:val="30"/>
              </w:rPr>
              <w:lastRenderedPageBreak/>
              <w:t>2</w:t>
            </w: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jc w:val="both"/>
            </w:pPr>
            <w:r>
              <w:t>- Tiếp tục áp dụng chuyên đề thứ 2 vào soạn giảng.</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 Tổ CM, 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40" w:after="40" w:line="264" w:lineRule="auto"/>
            </w:pPr>
            <w:r>
              <w:t>Tuần 2- 4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40" w:after="40" w:line="288" w:lineRule="auto"/>
              <w:rPr>
                <w:b/>
                <w:sz w:val="30"/>
              </w:rPr>
            </w:pPr>
          </w:p>
        </w:tc>
      </w:tr>
      <w:tr w:rsidR="0075224B" w:rsidTr="0075224B">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right w:val="single" w:sz="4" w:space="0" w:color="auto"/>
            </w:tcBorders>
            <w:vAlign w:val="center"/>
            <w:hideMark/>
          </w:tcPr>
          <w:p w:rsidR="0075224B" w:rsidRDefault="0075224B">
            <w:pPr>
              <w:spacing w:before="40" w:after="40" w:line="264" w:lineRule="auto"/>
              <w:jc w:val="both"/>
            </w:pPr>
            <w:r>
              <w:t>- Rà soát SK, đề nghị cấp huyện công nhận.</w:t>
            </w:r>
          </w:p>
        </w:tc>
        <w:tc>
          <w:tcPr>
            <w:tcW w:w="1616" w:type="dxa"/>
            <w:tcBorders>
              <w:top w:val="single" w:sz="4" w:space="0" w:color="auto"/>
              <w:left w:val="single" w:sz="4" w:space="0" w:color="auto"/>
              <w:right w:val="single" w:sz="4" w:space="0" w:color="auto"/>
            </w:tcBorders>
            <w:vAlign w:val="center"/>
            <w:hideMark/>
          </w:tcPr>
          <w:p w:rsidR="0075224B" w:rsidRDefault="0075224B">
            <w:pPr>
              <w:spacing w:before="40" w:after="40" w:line="264" w:lineRule="auto"/>
            </w:pPr>
            <w:r>
              <w:t>- HĐKH, CBGV</w:t>
            </w:r>
          </w:p>
        </w:tc>
        <w:tc>
          <w:tcPr>
            <w:tcW w:w="1492" w:type="dxa"/>
            <w:tcBorders>
              <w:top w:val="single" w:sz="4" w:space="0" w:color="auto"/>
              <w:left w:val="single" w:sz="4" w:space="0" w:color="auto"/>
              <w:right w:val="single" w:sz="4" w:space="0" w:color="auto"/>
            </w:tcBorders>
            <w:vAlign w:val="center"/>
            <w:hideMark/>
          </w:tcPr>
          <w:p w:rsidR="0075224B" w:rsidRDefault="0075224B">
            <w:pPr>
              <w:spacing w:before="40" w:after="40" w:line="264" w:lineRule="auto"/>
            </w:pPr>
            <w:r>
              <w:t>- Tuần 2</w:t>
            </w:r>
          </w:p>
        </w:tc>
        <w:tc>
          <w:tcPr>
            <w:tcW w:w="1600" w:type="dxa"/>
            <w:tcBorders>
              <w:top w:val="single" w:sz="4" w:space="0" w:color="auto"/>
              <w:left w:val="single" w:sz="4" w:space="0" w:color="auto"/>
              <w:right w:val="single" w:sz="4" w:space="0" w:color="auto"/>
            </w:tcBorders>
          </w:tcPr>
          <w:p w:rsidR="0075224B" w:rsidRDefault="0075224B">
            <w:pPr>
              <w:tabs>
                <w:tab w:val="left" w:pos="7200"/>
              </w:tabs>
              <w:spacing w:before="40" w:after="40" w:line="288"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rPr>
                <w:rFonts w:ascii="Arial" w:hAnsi="Arial" w:cs="Arial"/>
                <w:b/>
              </w:rPr>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40" w:after="40" w:line="264" w:lineRule="auto"/>
            </w:pPr>
          </w:p>
        </w:tc>
        <w:tc>
          <w:tcPr>
            <w:tcW w:w="1492"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40" w:after="40" w:line="264" w:lineRule="auto"/>
            </w:pPr>
          </w:p>
        </w:tc>
        <w:tc>
          <w:tcPr>
            <w:tcW w:w="1600" w:type="dxa"/>
            <w:tcBorders>
              <w:top w:val="single" w:sz="4" w:space="0" w:color="auto"/>
              <w:left w:val="single" w:sz="4" w:space="0" w:color="auto"/>
              <w:bottom w:val="dotted" w:sz="4" w:space="0" w:color="999999"/>
              <w:right w:val="single" w:sz="4" w:space="0" w:color="auto"/>
            </w:tcBorders>
          </w:tcPr>
          <w:p w:rsidR="0075224B" w:rsidRDefault="0075224B">
            <w:pPr>
              <w:tabs>
                <w:tab w:val="left" w:pos="7200"/>
              </w:tabs>
              <w:spacing w:before="40" w:after="40" w:line="288" w:lineRule="auto"/>
              <w:rPr>
                <w:b/>
                <w:sz w:val="30"/>
              </w:rPr>
            </w:pPr>
          </w:p>
        </w:tc>
      </w:tr>
      <w:tr w:rsidR="0075224B" w:rsidTr="0075224B">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40" w:after="4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40" w:after="40" w:line="288"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40" w:after="4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40" w:after="4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40" w:after="40" w:line="288"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single" w:sz="4" w:space="0" w:color="auto"/>
              <w:right w:val="single" w:sz="4" w:space="0" w:color="auto"/>
            </w:tcBorders>
          </w:tcPr>
          <w:p w:rsidR="0075224B" w:rsidRDefault="0075224B">
            <w:pPr>
              <w:tabs>
                <w:tab w:val="left" w:pos="7200"/>
              </w:tabs>
              <w:spacing w:before="80" w:after="80" w:line="288" w:lineRule="auto"/>
              <w:rPr>
                <w:b/>
                <w:sz w:val="30"/>
              </w:rPr>
            </w:pPr>
          </w:p>
        </w:tc>
      </w:tr>
      <w:tr w:rsidR="0075224B" w:rsidTr="0075224B">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75224B" w:rsidRDefault="0075224B">
            <w:pPr>
              <w:tabs>
                <w:tab w:val="left" w:pos="7200"/>
              </w:tabs>
              <w:spacing w:before="80" w:after="80" w:line="288" w:lineRule="auto"/>
              <w:jc w:val="center"/>
              <w:rPr>
                <w:b/>
                <w:sz w:val="30"/>
              </w:rPr>
            </w:pPr>
            <w:r>
              <w:rPr>
                <w:b/>
                <w:sz w:val="30"/>
              </w:rPr>
              <w:t>3</w:t>
            </w: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Thi đua lập thành tích chào mừng ngày thành lập Đoàn TNCS Hồ Chí Minh 26/3.</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CBGV, NV,HS</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Từ sau 3/2</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Tiếp tục áp dụng chuyên đề thứ 2 vào soạn giảng.</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Tổ CM, 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1- 4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Sơ kết đợt thi đua thứ 3, phát động đợt thi đua thứ 4 chào mừng ngày 30/4 và 1/5.</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Trưởng ban thi đua</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Tổ chức sinh hoạt tập thể</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BCH chi đoàn</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Dịp 26/3</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rsidP="00145B46">
            <w:pPr>
              <w:spacing w:before="60" w:after="60" w:line="264" w:lineRule="auto"/>
              <w:jc w:val="both"/>
            </w:pPr>
            <w:r>
              <w:t>- Kiểm tra định kỳ môn Toán, TV lớp 4,5</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BGH, Tổ 4,5</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single" w:sz="4" w:space="0" w:color="auto"/>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rPr>
                <w:b/>
              </w:rPr>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rPr>
                <w:b/>
              </w:rPr>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rPr>
          <w:trHeight w:val="1009"/>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75224B" w:rsidRDefault="0075224B">
            <w:pPr>
              <w:tabs>
                <w:tab w:val="left" w:pos="7200"/>
              </w:tabs>
              <w:spacing w:before="80" w:after="80" w:line="288" w:lineRule="auto"/>
              <w:jc w:val="center"/>
              <w:rPr>
                <w:b/>
                <w:sz w:val="30"/>
              </w:rPr>
            </w:pPr>
          </w:p>
          <w:p w:rsidR="0075224B" w:rsidRDefault="0075224B">
            <w:pPr>
              <w:tabs>
                <w:tab w:val="left" w:pos="7200"/>
              </w:tabs>
              <w:spacing w:before="80" w:after="80" w:line="288" w:lineRule="auto"/>
              <w:jc w:val="center"/>
              <w:rPr>
                <w:b/>
                <w:sz w:val="30"/>
              </w:rPr>
            </w:pPr>
          </w:p>
          <w:p w:rsidR="0075224B" w:rsidRDefault="0075224B">
            <w:pPr>
              <w:tabs>
                <w:tab w:val="left" w:pos="7200"/>
              </w:tabs>
              <w:spacing w:before="80" w:after="80" w:line="288" w:lineRule="auto"/>
              <w:jc w:val="center"/>
              <w:rPr>
                <w:b/>
                <w:sz w:val="30"/>
              </w:rPr>
            </w:pPr>
          </w:p>
          <w:p w:rsidR="0075224B" w:rsidRDefault="0075224B">
            <w:pPr>
              <w:tabs>
                <w:tab w:val="left" w:pos="7200"/>
              </w:tabs>
              <w:spacing w:before="80" w:after="80" w:line="288" w:lineRule="auto"/>
              <w:jc w:val="center"/>
              <w:rPr>
                <w:b/>
                <w:sz w:val="30"/>
              </w:rPr>
            </w:pPr>
            <w:r>
              <w:rPr>
                <w:b/>
                <w:sz w:val="30"/>
              </w:rPr>
              <w:t>4</w:t>
            </w:r>
          </w:p>
        </w:tc>
        <w:tc>
          <w:tcPr>
            <w:tcW w:w="4456" w:type="dxa"/>
            <w:tcBorders>
              <w:top w:val="single" w:sz="4" w:space="0" w:color="auto"/>
              <w:left w:val="single" w:sz="4" w:space="0" w:color="auto"/>
              <w:right w:val="single" w:sz="4" w:space="0" w:color="auto"/>
            </w:tcBorders>
            <w:vAlign w:val="center"/>
            <w:hideMark/>
          </w:tcPr>
          <w:p w:rsidR="0075224B" w:rsidRDefault="0075224B">
            <w:pPr>
              <w:spacing w:before="60" w:after="60" w:line="264" w:lineRule="auto"/>
              <w:jc w:val="both"/>
            </w:pPr>
            <w:r>
              <w:lastRenderedPageBreak/>
              <w:t>- Tiếp tục áp dụng chuyên đề thứ 2 vào soạn giảng.</w:t>
            </w:r>
          </w:p>
        </w:tc>
        <w:tc>
          <w:tcPr>
            <w:tcW w:w="1616" w:type="dxa"/>
            <w:tcBorders>
              <w:top w:val="single" w:sz="4" w:space="0" w:color="auto"/>
              <w:left w:val="single" w:sz="4" w:space="0" w:color="auto"/>
              <w:right w:val="single" w:sz="4" w:space="0" w:color="auto"/>
            </w:tcBorders>
            <w:vAlign w:val="center"/>
            <w:hideMark/>
          </w:tcPr>
          <w:p w:rsidR="0075224B" w:rsidRDefault="0075224B">
            <w:pPr>
              <w:spacing w:before="60" w:after="60" w:line="264" w:lineRule="auto"/>
            </w:pPr>
            <w:r>
              <w:t>- Tổ CM, GV</w:t>
            </w:r>
          </w:p>
        </w:tc>
        <w:tc>
          <w:tcPr>
            <w:tcW w:w="1492" w:type="dxa"/>
            <w:tcBorders>
              <w:top w:val="single" w:sz="4" w:space="0" w:color="auto"/>
              <w:left w:val="single" w:sz="4" w:space="0" w:color="auto"/>
              <w:right w:val="single" w:sz="4" w:space="0" w:color="auto"/>
            </w:tcBorders>
            <w:vAlign w:val="center"/>
            <w:hideMark/>
          </w:tcPr>
          <w:p w:rsidR="0075224B" w:rsidRDefault="0075224B">
            <w:pPr>
              <w:spacing w:before="60" w:after="60" w:line="264" w:lineRule="auto"/>
            </w:pPr>
            <w:r>
              <w:t>Tuần 1- 4</w:t>
            </w:r>
          </w:p>
        </w:tc>
        <w:tc>
          <w:tcPr>
            <w:tcW w:w="1600" w:type="dxa"/>
            <w:tcBorders>
              <w:top w:val="single" w:sz="4" w:space="0" w:color="auto"/>
              <w:left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rPr>
          <w:trHeight w:val="7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Tiếp tục bồi dưỡng, phụ đạo nâng cao chất lượng học sinh.</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CBGV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1- 4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rPr>
          <w:trHeight w:val="6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Phối hợp thực hiện giáo dục bơi cho học sinh</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BGH, 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Đề nghị Sở GD-ĐT kiểm tra thư viện Tiên tiến</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BGH, CB thư viện</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1</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nil"/>
              <w:right w:val="single" w:sz="4" w:space="0" w:color="auto"/>
            </w:tcBorders>
            <w:vAlign w:val="center"/>
            <w:hideMark/>
          </w:tcPr>
          <w:p w:rsidR="0075224B" w:rsidRDefault="0075224B">
            <w:pPr>
              <w:spacing w:before="60" w:after="60" w:line="264" w:lineRule="auto"/>
              <w:jc w:val="both"/>
            </w:pPr>
            <w:r>
              <w:rPr>
                <w:b/>
              </w:rPr>
              <w:t>Bổ sung:</w:t>
            </w:r>
          </w:p>
        </w:tc>
        <w:tc>
          <w:tcPr>
            <w:tcW w:w="1616" w:type="dxa"/>
            <w:tcBorders>
              <w:top w:val="single" w:sz="4" w:space="0" w:color="auto"/>
              <w:left w:val="single" w:sz="4" w:space="0" w:color="auto"/>
              <w:bottom w:val="nil"/>
              <w:right w:val="single" w:sz="4" w:space="0" w:color="auto"/>
            </w:tcBorders>
            <w:vAlign w:val="center"/>
          </w:tcPr>
          <w:p w:rsidR="0075224B" w:rsidRDefault="0075224B">
            <w:pPr>
              <w:spacing w:before="60" w:after="60" w:line="264" w:lineRule="auto"/>
            </w:pPr>
          </w:p>
        </w:tc>
        <w:tc>
          <w:tcPr>
            <w:tcW w:w="1492" w:type="dxa"/>
            <w:tcBorders>
              <w:top w:val="single" w:sz="4" w:space="0" w:color="auto"/>
              <w:left w:val="single" w:sz="4" w:space="0" w:color="auto"/>
              <w:bottom w:val="nil"/>
              <w:right w:val="single" w:sz="4" w:space="0" w:color="auto"/>
            </w:tcBorders>
            <w:vAlign w:val="center"/>
          </w:tcPr>
          <w:p w:rsidR="0075224B" w:rsidRDefault="0075224B">
            <w:pPr>
              <w:spacing w:before="60" w:after="60" w:line="264" w:lineRule="auto"/>
            </w:pPr>
          </w:p>
        </w:tc>
        <w:tc>
          <w:tcPr>
            <w:tcW w:w="1600" w:type="dxa"/>
            <w:tcBorders>
              <w:top w:val="single" w:sz="4" w:space="0" w:color="auto"/>
              <w:left w:val="single" w:sz="4" w:space="0" w:color="auto"/>
              <w:bottom w:val="nil"/>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nil"/>
              <w:left w:val="single" w:sz="4" w:space="0" w:color="auto"/>
              <w:bottom w:val="nil"/>
              <w:right w:val="single" w:sz="4" w:space="0" w:color="auto"/>
            </w:tcBorders>
            <w:vAlign w:val="center"/>
            <w:hideMark/>
          </w:tcPr>
          <w:p w:rsidR="0075224B" w:rsidRDefault="0075224B">
            <w:pPr>
              <w:spacing w:before="60" w:after="60" w:line="264" w:lineRule="auto"/>
              <w:jc w:val="both"/>
              <w:rPr>
                <w:b/>
              </w:rPr>
            </w:pPr>
          </w:p>
        </w:tc>
        <w:tc>
          <w:tcPr>
            <w:tcW w:w="1616" w:type="dxa"/>
            <w:tcBorders>
              <w:top w:val="nil"/>
              <w:left w:val="single" w:sz="4" w:space="0" w:color="auto"/>
              <w:bottom w:val="nil"/>
              <w:right w:val="single" w:sz="4" w:space="0" w:color="auto"/>
            </w:tcBorders>
            <w:vAlign w:val="center"/>
          </w:tcPr>
          <w:p w:rsidR="0075224B" w:rsidRDefault="0075224B">
            <w:pPr>
              <w:spacing w:before="60" w:after="60" w:line="264" w:lineRule="auto"/>
            </w:pPr>
          </w:p>
        </w:tc>
        <w:tc>
          <w:tcPr>
            <w:tcW w:w="1492" w:type="dxa"/>
            <w:tcBorders>
              <w:top w:val="nil"/>
              <w:left w:val="single" w:sz="4" w:space="0" w:color="auto"/>
              <w:bottom w:val="nil"/>
              <w:right w:val="single" w:sz="4" w:space="0" w:color="auto"/>
            </w:tcBorders>
            <w:vAlign w:val="center"/>
          </w:tcPr>
          <w:p w:rsidR="0075224B" w:rsidRDefault="0075224B">
            <w:pPr>
              <w:spacing w:before="60" w:after="60" w:line="264" w:lineRule="auto"/>
            </w:pPr>
          </w:p>
        </w:tc>
        <w:tc>
          <w:tcPr>
            <w:tcW w:w="1600" w:type="dxa"/>
            <w:tcBorders>
              <w:top w:val="nil"/>
              <w:left w:val="single" w:sz="4" w:space="0" w:color="auto"/>
              <w:bottom w:val="nil"/>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nil"/>
              <w:left w:val="single" w:sz="4" w:space="0" w:color="auto"/>
              <w:bottom w:val="nil"/>
              <w:right w:val="single" w:sz="4" w:space="0" w:color="auto"/>
            </w:tcBorders>
            <w:vAlign w:val="center"/>
            <w:hideMark/>
          </w:tcPr>
          <w:p w:rsidR="0075224B" w:rsidRDefault="0075224B">
            <w:pPr>
              <w:spacing w:before="60" w:after="60" w:line="264" w:lineRule="auto"/>
              <w:jc w:val="both"/>
              <w:rPr>
                <w:b/>
              </w:rPr>
            </w:pPr>
          </w:p>
        </w:tc>
        <w:tc>
          <w:tcPr>
            <w:tcW w:w="1616" w:type="dxa"/>
            <w:tcBorders>
              <w:top w:val="nil"/>
              <w:left w:val="single" w:sz="4" w:space="0" w:color="auto"/>
              <w:bottom w:val="nil"/>
              <w:right w:val="single" w:sz="4" w:space="0" w:color="auto"/>
            </w:tcBorders>
            <w:vAlign w:val="center"/>
          </w:tcPr>
          <w:p w:rsidR="0075224B" w:rsidRDefault="0075224B">
            <w:pPr>
              <w:spacing w:before="60" w:after="60" w:line="264" w:lineRule="auto"/>
            </w:pPr>
          </w:p>
        </w:tc>
        <w:tc>
          <w:tcPr>
            <w:tcW w:w="1492" w:type="dxa"/>
            <w:tcBorders>
              <w:top w:val="nil"/>
              <w:left w:val="single" w:sz="4" w:space="0" w:color="auto"/>
              <w:bottom w:val="nil"/>
              <w:right w:val="single" w:sz="4" w:space="0" w:color="auto"/>
            </w:tcBorders>
            <w:vAlign w:val="center"/>
          </w:tcPr>
          <w:p w:rsidR="0075224B" w:rsidRDefault="0075224B">
            <w:pPr>
              <w:spacing w:before="60" w:after="60" w:line="264" w:lineRule="auto"/>
            </w:pPr>
          </w:p>
        </w:tc>
        <w:tc>
          <w:tcPr>
            <w:tcW w:w="1600" w:type="dxa"/>
            <w:tcBorders>
              <w:top w:val="nil"/>
              <w:left w:val="single" w:sz="4" w:space="0" w:color="auto"/>
              <w:bottom w:val="nil"/>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nil"/>
              <w:left w:val="single" w:sz="4" w:space="0" w:color="auto"/>
              <w:bottom w:val="single" w:sz="4" w:space="0" w:color="auto"/>
              <w:right w:val="single" w:sz="4" w:space="0" w:color="auto"/>
            </w:tcBorders>
            <w:vAlign w:val="center"/>
          </w:tcPr>
          <w:p w:rsidR="0075224B" w:rsidRDefault="0075224B">
            <w:pPr>
              <w:spacing w:before="60" w:after="60" w:line="264" w:lineRule="auto"/>
              <w:jc w:val="both"/>
              <w:rPr>
                <w:b/>
              </w:rPr>
            </w:pPr>
          </w:p>
        </w:tc>
        <w:tc>
          <w:tcPr>
            <w:tcW w:w="1616" w:type="dxa"/>
            <w:tcBorders>
              <w:top w:val="nil"/>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492" w:type="dxa"/>
            <w:tcBorders>
              <w:top w:val="nil"/>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600" w:type="dxa"/>
            <w:tcBorders>
              <w:top w:val="nil"/>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rPr>
          <w:trHeight w:val="1537"/>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75224B" w:rsidRDefault="0075224B">
            <w:pPr>
              <w:tabs>
                <w:tab w:val="left" w:pos="7200"/>
              </w:tabs>
              <w:spacing w:before="80" w:after="80" w:line="288" w:lineRule="auto"/>
              <w:jc w:val="center"/>
              <w:rPr>
                <w:b/>
                <w:sz w:val="30"/>
              </w:rPr>
            </w:pPr>
            <w:r>
              <w:rPr>
                <w:b/>
                <w:sz w:val="30"/>
              </w:rPr>
              <w:t>5</w:t>
            </w:r>
          </w:p>
        </w:tc>
        <w:tc>
          <w:tcPr>
            <w:tcW w:w="4456" w:type="dxa"/>
            <w:tcBorders>
              <w:top w:val="single" w:sz="4" w:space="0" w:color="auto"/>
              <w:left w:val="single" w:sz="4" w:space="0" w:color="auto"/>
              <w:right w:val="single" w:sz="4" w:space="0" w:color="auto"/>
            </w:tcBorders>
            <w:vAlign w:val="center"/>
            <w:hideMark/>
          </w:tcPr>
          <w:p w:rsidR="0075224B" w:rsidRDefault="0075224B" w:rsidP="008E7B96">
            <w:pPr>
              <w:spacing w:before="60" w:after="60" w:line="264" w:lineRule="auto"/>
              <w:jc w:val="both"/>
            </w:pPr>
            <w:r>
              <w:t>- Kiểm tra định kỳ cuối kỳ II, nghiệm thu bàn giao chất lượng cuối năm(20/5). Hoàn thành đánh giá nhận xét các môn học.</w:t>
            </w:r>
          </w:p>
        </w:tc>
        <w:tc>
          <w:tcPr>
            <w:tcW w:w="1616" w:type="dxa"/>
            <w:tcBorders>
              <w:top w:val="single" w:sz="4" w:space="0" w:color="auto"/>
              <w:left w:val="single" w:sz="4" w:space="0" w:color="auto"/>
              <w:right w:val="single" w:sz="4" w:space="0" w:color="auto"/>
            </w:tcBorders>
            <w:vAlign w:val="center"/>
            <w:hideMark/>
          </w:tcPr>
          <w:p w:rsidR="0075224B" w:rsidRDefault="0075224B" w:rsidP="00A72A53">
            <w:pPr>
              <w:spacing w:before="60" w:after="60" w:line="264" w:lineRule="auto"/>
            </w:pPr>
            <w:r>
              <w:t>- BGH, Tổ CM, GV</w:t>
            </w:r>
          </w:p>
        </w:tc>
        <w:tc>
          <w:tcPr>
            <w:tcW w:w="1492" w:type="dxa"/>
            <w:tcBorders>
              <w:top w:val="single" w:sz="4" w:space="0" w:color="auto"/>
              <w:left w:val="single" w:sz="4" w:space="0" w:color="auto"/>
              <w:right w:val="single" w:sz="4" w:space="0" w:color="auto"/>
            </w:tcBorders>
            <w:vAlign w:val="center"/>
            <w:hideMark/>
          </w:tcPr>
          <w:p w:rsidR="0075224B" w:rsidRDefault="0075224B" w:rsidP="00EE22BA">
            <w:pPr>
              <w:spacing w:before="60" w:after="60" w:line="264" w:lineRule="auto"/>
            </w:pPr>
            <w:r>
              <w:t>Tuần 4</w:t>
            </w:r>
          </w:p>
        </w:tc>
        <w:tc>
          <w:tcPr>
            <w:tcW w:w="1600" w:type="dxa"/>
            <w:tcBorders>
              <w:top w:val="single" w:sz="4" w:space="0" w:color="auto"/>
              <w:left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Hoàn thành bảng tổng hợp kết quả đánh giá giáo dục của lớp, học bạ.</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GV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Xét duyệt học sinh lên lớp, học sinh hoàn thành chư</w:t>
            </w:r>
            <w:r>
              <w:softHyphen/>
              <w:t>ơng trình bậc Tiểu học.</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Tổ CM, HĐ xét duyệt</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Sơ kết đợt thi đua thứ 4 và cả năm.</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Tổ CM, HĐ thi đua</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xml:space="preserve">- Đánh giá xếp loại viên chức; đánh giá chuẩn nghề nghiệp GV tiểu học; đánh giá chuẩn HT,PHT. </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xml:space="preserve">- CBGV, NV, Tổ </w:t>
            </w:r>
          </w:p>
          <w:p w:rsidR="0075224B" w:rsidRDefault="0075224B">
            <w:pPr>
              <w:spacing w:before="60" w:after="60" w:line="264" w:lineRule="auto"/>
            </w:pPr>
            <w:r>
              <w:t>CM</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Xét duyệt và hoàn thiện hồ sơ thi đua.</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HĐ thi đua</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Phân công trực hè</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BGH</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Tuần 4</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jc w:val="both"/>
            </w:pPr>
            <w:r>
              <w:t>- Tổng kết năm học, bàn giao học sinh về địa ph</w:t>
            </w:r>
            <w:r>
              <w:softHyphen/>
              <w:t>ương.</w:t>
            </w:r>
          </w:p>
        </w:tc>
        <w:tc>
          <w:tcPr>
            <w:tcW w:w="1616"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 CBGV, NV</w:t>
            </w:r>
          </w:p>
        </w:tc>
        <w:tc>
          <w:tcPr>
            <w:tcW w:w="1492" w:type="dxa"/>
            <w:tcBorders>
              <w:top w:val="single" w:sz="4" w:space="0" w:color="auto"/>
              <w:left w:val="single" w:sz="4" w:space="0" w:color="auto"/>
              <w:bottom w:val="single" w:sz="4" w:space="0" w:color="auto"/>
              <w:right w:val="single" w:sz="4" w:space="0" w:color="auto"/>
            </w:tcBorders>
            <w:vAlign w:val="center"/>
            <w:hideMark/>
          </w:tcPr>
          <w:p w:rsidR="0075224B" w:rsidRDefault="0075224B">
            <w:pPr>
              <w:spacing w:before="60" w:after="60" w:line="264" w:lineRule="auto"/>
            </w:pPr>
            <w:r>
              <w:t>Ngày 30/5</w:t>
            </w:r>
          </w:p>
        </w:tc>
        <w:tc>
          <w:tcPr>
            <w:tcW w:w="1600" w:type="dxa"/>
            <w:tcBorders>
              <w:top w:val="single" w:sz="4" w:space="0" w:color="auto"/>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rPr>
                <w:b/>
              </w:rPr>
            </w:pPr>
            <w:r>
              <w:rPr>
                <w:b/>
              </w:rPr>
              <w:t>Bổ sung:</w:t>
            </w:r>
          </w:p>
        </w:tc>
        <w:tc>
          <w:tcPr>
            <w:tcW w:w="1616"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single" w:sz="4" w:space="0" w:color="auto"/>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single" w:sz="4" w:space="0" w:color="auto"/>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rPr>
                <w:b/>
              </w:rPr>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dotted" w:sz="4" w:space="0" w:color="999999"/>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75224B" w:rsidRDefault="0075224B">
            <w:pPr>
              <w:tabs>
                <w:tab w:val="left" w:pos="7200"/>
              </w:tabs>
              <w:spacing w:before="80" w:after="80" w:line="288" w:lineRule="auto"/>
              <w:jc w:val="center"/>
              <w:rPr>
                <w:b/>
                <w:sz w:val="30"/>
              </w:rPr>
            </w:pPr>
            <w:r>
              <w:rPr>
                <w:b/>
                <w:sz w:val="30"/>
              </w:rPr>
              <w:t>6/2022</w:t>
            </w:r>
          </w:p>
        </w:tc>
        <w:tc>
          <w:tcPr>
            <w:tcW w:w="445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pPr>
            <w:r>
              <w:t>- Thực hiện nghiệm thu chất lượng và bàn giao HS hoàn thành chương trình TH lần 2 lên THCS (Nếu có)</w:t>
            </w:r>
          </w:p>
        </w:tc>
        <w:tc>
          <w:tcPr>
            <w:tcW w:w="161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 BGH, Tổ CM, GV</w:t>
            </w:r>
          </w:p>
        </w:tc>
        <w:tc>
          <w:tcPr>
            <w:tcW w:w="1492"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Tuần 1</w:t>
            </w:r>
          </w:p>
        </w:tc>
        <w:tc>
          <w:tcPr>
            <w:tcW w:w="1600" w:type="dxa"/>
            <w:tcBorders>
              <w:top w:val="single" w:sz="4" w:space="0" w:color="auto"/>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rPr>
          <w:trHeight w:val="7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pPr>
            <w:r>
              <w:t>- Kiểm kê tài sản, có kế hoạch bảo quản CSVC.</w:t>
            </w:r>
          </w:p>
        </w:tc>
        <w:tc>
          <w:tcPr>
            <w:tcW w:w="161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 BGH, Kế toán, TV-TB, bảo vệ</w:t>
            </w:r>
          </w:p>
        </w:tc>
        <w:tc>
          <w:tcPr>
            <w:tcW w:w="1492"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Tuần 1</w:t>
            </w: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rPr>
                <w:b/>
              </w:rPr>
            </w:pPr>
            <w:r>
              <w:t>- Dự kiến phân công chuyên môn cho GV dạy lớp 1,2,3 năm học 2022-2023</w:t>
            </w:r>
          </w:p>
        </w:tc>
        <w:tc>
          <w:tcPr>
            <w:tcW w:w="161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 BGH</w:t>
            </w:r>
          </w:p>
        </w:tc>
        <w:tc>
          <w:tcPr>
            <w:tcW w:w="1492"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Tuần 4</w:t>
            </w: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pPr>
            <w:r>
              <w:t>- Duyệt thi đua với khối thi đua</w:t>
            </w:r>
          </w:p>
        </w:tc>
        <w:tc>
          <w:tcPr>
            <w:tcW w:w="161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 Trưởng ban thi đua</w:t>
            </w:r>
          </w:p>
        </w:tc>
        <w:tc>
          <w:tcPr>
            <w:tcW w:w="1492"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Theo công văn</w:t>
            </w: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75224B" w:rsidRDefault="0075224B">
            <w:pPr>
              <w:tabs>
                <w:tab w:val="left" w:pos="7200"/>
              </w:tabs>
              <w:spacing w:before="80" w:after="80" w:line="288" w:lineRule="auto"/>
              <w:jc w:val="center"/>
              <w:rPr>
                <w:b/>
                <w:sz w:val="30"/>
              </w:rPr>
            </w:pPr>
            <w:r>
              <w:rPr>
                <w:b/>
                <w:sz w:val="30"/>
              </w:rPr>
              <w:t>7/2022</w:t>
            </w:r>
          </w:p>
        </w:tc>
        <w:tc>
          <w:tcPr>
            <w:tcW w:w="445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pPr>
            <w:r>
              <w:t>- XD kế hoạch tu sửa, mua sắm CSVC</w:t>
            </w:r>
          </w:p>
        </w:tc>
        <w:tc>
          <w:tcPr>
            <w:tcW w:w="1616"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 BGH, Tổ CM, GV</w:t>
            </w:r>
          </w:p>
        </w:tc>
        <w:tc>
          <w:tcPr>
            <w:tcW w:w="1492" w:type="dxa"/>
            <w:tcBorders>
              <w:top w:val="single" w:sz="4" w:space="0" w:color="auto"/>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Tuần 1- 4</w:t>
            </w:r>
          </w:p>
        </w:tc>
        <w:tc>
          <w:tcPr>
            <w:tcW w:w="1600" w:type="dxa"/>
            <w:tcBorders>
              <w:top w:val="single" w:sz="4" w:space="0" w:color="auto"/>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pPr>
            <w:r>
              <w:t>- Tổng kết công tác BDCBQL, GV năm học 2021 – 2022; chuẩn bị nội dung bồi dưỡng hè 2022</w:t>
            </w:r>
          </w:p>
        </w:tc>
        <w:tc>
          <w:tcPr>
            <w:tcW w:w="161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 BGH, TTCM,GV</w:t>
            </w:r>
          </w:p>
        </w:tc>
        <w:tc>
          <w:tcPr>
            <w:tcW w:w="1492"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Theo công văn</w:t>
            </w: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jc w:val="both"/>
            </w:pPr>
            <w:r>
              <w:t>- Chuẩn bị các điều kiện tuyển sinh lớp 1</w:t>
            </w:r>
          </w:p>
        </w:tc>
        <w:tc>
          <w:tcPr>
            <w:tcW w:w="1616"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 BGH, GV dạy lớp 1</w:t>
            </w:r>
          </w:p>
        </w:tc>
        <w:tc>
          <w:tcPr>
            <w:tcW w:w="1492" w:type="dxa"/>
            <w:tcBorders>
              <w:top w:val="dotted" w:sz="4" w:space="0" w:color="999999"/>
              <w:left w:val="single" w:sz="4" w:space="0" w:color="auto"/>
              <w:bottom w:val="dotted" w:sz="4" w:space="0" w:color="999999"/>
              <w:right w:val="single" w:sz="4" w:space="0" w:color="auto"/>
            </w:tcBorders>
            <w:vAlign w:val="center"/>
            <w:hideMark/>
          </w:tcPr>
          <w:p w:rsidR="0075224B" w:rsidRDefault="0075224B">
            <w:pPr>
              <w:spacing w:before="60" w:after="60" w:line="264" w:lineRule="auto"/>
            </w:pPr>
            <w:r>
              <w:t>Tuần 2</w:t>
            </w:r>
          </w:p>
        </w:tc>
        <w:tc>
          <w:tcPr>
            <w:tcW w:w="1600" w:type="dxa"/>
            <w:tcBorders>
              <w:top w:val="dotted" w:sz="4" w:space="0" w:color="999999"/>
              <w:left w:val="single" w:sz="4" w:space="0" w:color="auto"/>
              <w:bottom w:val="dotted" w:sz="4" w:space="0" w:color="999999"/>
              <w:right w:val="single" w:sz="4" w:space="0" w:color="auto"/>
            </w:tcBorders>
          </w:tcPr>
          <w:p w:rsidR="0075224B" w:rsidRDefault="0075224B">
            <w:pPr>
              <w:tabs>
                <w:tab w:val="left" w:pos="7200"/>
              </w:tabs>
              <w:spacing w:before="60" w:after="60" w:line="264" w:lineRule="auto"/>
              <w:rPr>
                <w:b/>
                <w:sz w:val="30"/>
              </w:rPr>
            </w:pPr>
          </w:p>
        </w:tc>
      </w:tr>
      <w:tr w:rsidR="0075224B" w:rsidTr="0075224B">
        <w:tc>
          <w:tcPr>
            <w:tcW w:w="0" w:type="auto"/>
            <w:vMerge/>
            <w:tcBorders>
              <w:top w:val="single" w:sz="4" w:space="0" w:color="auto"/>
              <w:left w:val="single" w:sz="4" w:space="0" w:color="auto"/>
              <w:bottom w:val="single" w:sz="4" w:space="0" w:color="auto"/>
              <w:right w:val="single" w:sz="4" w:space="0" w:color="auto"/>
            </w:tcBorders>
            <w:vAlign w:val="center"/>
            <w:hideMark/>
          </w:tcPr>
          <w:p w:rsidR="0075224B" w:rsidRDefault="0075224B">
            <w:pPr>
              <w:rPr>
                <w:b/>
                <w:sz w:val="30"/>
              </w:rPr>
            </w:pPr>
          </w:p>
        </w:tc>
        <w:tc>
          <w:tcPr>
            <w:tcW w:w="445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jc w:val="both"/>
            </w:pPr>
          </w:p>
        </w:tc>
        <w:tc>
          <w:tcPr>
            <w:tcW w:w="1616"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492" w:type="dxa"/>
            <w:tcBorders>
              <w:top w:val="dotted" w:sz="4" w:space="0" w:color="999999"/>
              <w:left w:val="single" w:sz="4" w:space="0" w:color="auto"/>
              <w:bottom w:val="single" w:sz="4" w:space="0" w:color="auto"/>
              <w:right w:val="single" w:sz="4" w:space="0" w:color="auto"/>
            </w:tcBorders>
            <w:vAlign w:val="center"/>
          </w:tcPr>
          <w:p w:rsidR="0075224B" w:rsidRDefault="0075224B">
            <w:pPr>
              <w:spacing w:before="60" w:after="60" w:line="264" w:lineRule="auto"/>
            </w:pPr>
          </w:p>
        </w:tc>
        <w:tc>
          <w:tcPr>
            <w:tcW w:w="1600" w:type="dxa"/>
            <w:tcBorders>
              <w:top w:val="dotted" w:sz="4" w:space="0" w:color="999999"/>
              <w:left w:val="single" w:sz="4" w:space="0" w:color="auto"/>
              <w:bottom w:val="single" w:sz="4" w:space="0" w:color="auto"/>
              <w:right w:val="single" w:sz="4" w:space="0" w:color="auto"/>
            </w:tcBorders>
          </w:tcPr>
          <w:p w:rsidR="0075224B" w:rsidRDefault="0075224B">
            <w:pPr>
              <w:tabs>
                <w:tab w:val="left" w:pos="7200"/>
              </w:tabs>
              <w:spacing w:before="60" w:after="60" w:line="264" w:lineRule="auto"/>
              <w:rPr>
                <w:b/>
                <w:sz w:val="30"/>
              </w:rPr>
            </w:pPr>
          </w:p>
        </w:tc>
      </w:tr>
    </w:tbl>
    <w:p w:rsidR="00FB0B74" w:rsidRDefault="00FB0B74" w:rsidP="00FB0B74">
      <w:pPr>
        <w:tabs>
          <w:tab w:val="left" w:pos="7200"/>
        </w:tabs>
        <w:spacing w:before="80" w:after="80" w:line="288" w:lineRule="auto"/>
        <w:rPr>
          <w:b/>
          <w:sz w:val="30"/>
        </w:rPr>
      </w:pPr>
    </w:p>
    <w:p w:rsidR="00FB0B74" w:rsidRDefault="00FB0B74" w:rsidP="00FB0B74">
      <w:pPr>
        <w:tabs>
          <w:tab w:val="left" w:pos="7200"/>
        </w:tabs>
        <w:spacing w:before="80" w:after="80" w:line="288" w:lineRule="auto"/>
        <w:rPr>
          <w:b/>
          <w:sz w:val="30"/>
        </w:rPr>
      </w:pPr>
    </w:p>
    <w:p w:rsidR="00FB0B74" w:rsidRDefault="00FB0B74" w:rsidP="00FB0B74">
      <w:pPr>
        <w:tabs>
          <w:tab w:val="left" w:pos="7200"/>
        </w:tabs>
        <w:spacing w:before="80" w:after="80" w:line="288" w:lineRule="auto"/>
        <w:rPr>
          <w:b/>
          <w:sz w:val="30"/>
        </w:rPr>
      </w:pPr>
    </w:p>
    <w:p w:rsidR="00FB0B74" w:rsidRDefault="00FB0B74" w:rsidP="00FB0B74">
      <w:pPr>
        <w:tabs>
          <w:tab w:val="left" w:pos="7200"/>
        </w:tabs>
        <w:spacing w:before="80" w:after="80" w:line="288" w:lineRule="auto"/>
        <w:rPr>
          <w:b/>
          <w:sz w:val="30"/>
        </w:rPr>
      </w:pPr>
    </w:p>
    <w:p w:rsidR="00FB0B74" w:rsidRDefault="00FB0B74" w:rsidP="00FB0B74">
      <w:pPr>
        <w:tabs>
          <w:tab w:val="left" w:pos="7200"/>
        </w:tabs>
        <w:spacing w:before="80" w:after="80" w:line="288" w:lineRule="auto"/>
        <w:rPr>
          <w:b/>
          <w:sz w:val="30"/>
        </w:rPr>
      </w:pPr>
    </w:p>
    <w:p w:rsidR="00FB0B74" w:rsidRDefault="00FB0B74" w:rsidP="00FB0B74">
      <w:pPr>
        <w:tabs>
          <w:tab w:val="left" w:pos="7200"/>
        </w:tabs>
        <w:spacing w:before="80" w:after="80" w:line="288" w:lineRule="auto"/>
        <w:rPr>
          <w:b/>
          <w:sz w:val="30"/>
        </w:rPr>
      </w:pPr>
    </w:p>
    <w:p w:rsidR="00FB0B74" w:rsidRDefault="00FB0B74" w:rsidP="00FB0B74">
      <w:pPr>
        <w:tabs>
          <w:tab w:val="left" w:pos="7200"/>
        </w:tabs>
        <w:spacing w:before="80" w:after="80" w:line="288" w:lineRule="auto"/>
        <w:rPr>
          <w:b/>
          <w:sz w:val="30"/>
        </w:rPr>
      </w:pPr>
    </w:p>
    <w:p w:rsidR="00FB0B74" w:rsidRDefault="00FB0B74" w:rsidP="00FB0B74">
      <w:pPr>
        <w:tabs>
          <w:tab w:val="left" w:pos="7200"/>
        </w:tabs>
        <w:spacing w:before="80" w:after="80" w:line="288" w:lineRule="auto"/>
        <w:rPr>
          <w:b/>
          <w:sz w:val="30"/>
        </w:rPr>
      </w:pPr>
    </w:p>
    <w:p w:rsidR="00FB0B74" w:rsidRDefault="00FB0B74" w:rsidP="00FB0B74">
      <w:pPr>
        <w:rPr>
          <w:lang w:val="en-US"/>
        </w:rPr>
      </w:pPr>
    </w:p>
    <w:p w:rsidR="00FB0B74" w:rsidRDefault="00FB0B74" w:rsidP="00FB0B74"/>
    <w:sectPr w:rsidR="00FB0B74" w:rsidSect="00FB0B74">
      <w:footerReference w:type="default" r:id="rId8"/>
      <w:pgSz w:w="12240" w:h="15840"/>
      <w:pgMar w:top="964" w:right="964" w:bottom="964" w:left="164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A74" w:rsidRDefault="00A74A74" w:rsidP="00AB1704">
      <w:r>
        <w:separator/>
      </w:r>
    </w:p>
  </w:endnote>
  <w:endnote w:type="continuationSeparator" w:id="1">
    <w:p w:rsidR="00A74A74" w:rsidRDefault="00A74A74" w:rsidP="00AB1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I Hel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4">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8313"/>
      <w:docPartObj>
        <w:docPartGallery w:val="Page Numbers (Bottom of Page)"/>
        <w:docPartUnique/>
      </w:docPartObj>
    </w:sdtPr>
    <w:sdtContent>
      <w:p w:rsidR="00082DC6" w:rsidRDefault="007E6C16">
        <w:pPr>
          <w:pStyle w:val="Footer"/>
          <w:jc w:val="center"/>
        </w:pPr>
        <w:fldSimple w:instr=" PAGE   \* MERGEFORMAT ">
          <w:r w:rsidR="0075224B">
            <w:rPr>
              <w:noProof/>
            </w:rPr>
            <w:t>31</w:t>
          </w:r>
        </w:fldSimple>
      </w:p>
    </w:sdtContent>
  </w:sdt>
  <w:p w:rsidR="00082DC6" w:rsidRDefault="00082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A74" w:rsidRDefault="00A74A74" w:rsidP="00AB1704">
      <w:r>
        <w:separator/>
      </w:r>
    </w:p>
  </w:footnote>
  <w:footnote w:type="continuationSeparator" w:id="1">
    <w:p w:rsidR="00A74A74" w:rsidRDefault="00A74A74" w:rsidP="00AB1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D68"/>
    <w:multiLevelType w:val="hybridMultilevel"/>
    <w:tmpl w:val="898E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C0250"/>
    <w:multiLevelType w:val="hybridMultilevel"/>
    <w:tmpl w:val="0278211C"/>
    <w:lvl w:ilvl="0" w:tplc="F31CFD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2728"/>
    <w:multiLevelType w:val="hybridMultilevel"/>
    <w:tmpl w:val="019E7904"/>
    <w:lvl w:ilvl="0" w:tplc="E3A612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D49A3"/>
    <w:multiLevelType w:val="multilevel"/>
    <w:tmpl w:val="50427D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772E20"/>
    <w:multiLevelType w:val="hybridMultilevel"/>
    <w:tmpl w:val="A73A08D6"/>
    <w:lvl w:ilvl="0" w:tplc="D84EAAE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4D81"/>
    <w:multiLevelType w:val="multilevel"/>
    <w:tmpl w:val="0FF0A5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991C36"/>
    <w:multiLevelType w:val="multilevel"/>
    <w:tmpl w:val="FAE85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D08D2"/>
    <w:multiLevelType w:val="multilevel"/>
    <w:tmpl w:val="37947B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8D3DFD"/>
    <w:multiLevelType w:val="multilevel"/>
    <w:tmpl w:val="92C4D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E212D"/>
    <w:multiLevelType w:val="hybridMultilevel"/>
    <w:tmpl w:val="E4F8B5D2"/>
    <w:lvl w:ilvl="0" w:tplc="F468EBDC">
      <w:start w:val="1"/>
      <w:numFmt w:val="lowerLetter"/>
      <w:lvlText w:val="%1)"/>
      <w:lvlJc w:val="left"/>
      <w:pPr>
        <w:ind w:left="760" w:hanging="360"/>
      </w:pPr>
      <w:rPr>
        <w:rFonts w:hint="default"/>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1F2E6F81"/>
    <w:multiLevelType w:val="hybridMultilevel"/>
    <w:tmpl w:val="53C4D94C"/>
    <w:lvl w:ilvl="0" w:tplc="498CF33E">
      <w:start w:val="6"/>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1">
    <w:nsid w:val="20261516"/>
    <w:multiLevelType w:val="multilevel"/>
    <w:tmpl w:val="204434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BA0441"/>
    <w:multiLevelType w:val="multilevel"/>
    <w:tmpl w:val="D1EE4E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A0470"/>
    <w:multiLevelType w:val="hybridMultilevel"/>
    <w:tmpl w:val="EBDCE294"/>
    <w:lvl w:ilvl="0" w:tplc="2806C7F0">
      <w:numFmt w:val="bullet"/>
      <w:lvlText w:val="-"/>
      <w:lvlJc w:val="left"/>
      <w:pPr>
        <w:ind w:left="2370" w:hanging="360"/>
      </w:pPr>
      <w:rPr>
        <w:rFonts w:ascii="Times New Roman" w:eastAsia="Times New Roman" w:hAnsi="Times New Roman" w:cs="Times New Roman"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4">
    <w:nsid w:val="29444283"/>
    <w:multiLevelType w:val="hybridMultilevel"/>
    <w:tmpl w:val="92E28494"/>
    <w:lvl w:ilvl="0" w:tplc="1A720BB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17933"/>
    <w:multiLevelType w:val="multilevel"/>
    <w:tmpl w:val="CE288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3C0EB5"/>
    <w:multiLevelType w:val="multilevel"/>
    <w:tmpl w:val="C14858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5F50C2"/>
    <w:multiLevelType w:val="hybridMultilevel"/>
    <w:tmpl w:val="DFBCCEE2"/>
    <w:lvl w:ilvl="0" w:tplc="B8AC4B2A">
      <w:start w:val="1"/>
      <w:numFmt w:val="lowerLetter"/>
      <w:lvlText w:val="%1)"/>
      <w:lvlJc w:val="left"/>
      <w:pPr>
        <w:ind w:left="760" w:hanging="360"/>
      </w:pPr>
      <w:rPr>
        <w:rFonts w:hint="default"/>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8">
    <w:nsid w:val="4104718F"/>
    <w:multiLevelType w:val="multilevel"/>
    <w:tmpl w:val="7D686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D7167"/>
    <w:multiLevelType w:val="hybridMultilevel"/>
    <w:tmpl w:val="EAA07EA8"/>
    <w:lvl w:ilvl="0" w:tplc="DC94B1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D0DAC"/>
    <w:multiLevelType w:val="multilevel"/>
    <w:tmpl w:val="51F8F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04FC5"/>
    <w:multiLevelType w:val="multilevel"/>
    <w:tmpl w:val="FF143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1A7F24"/>
    <w:multiLevelType w:val="multilevel"/>
    <w:tmpl w:val="C3729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F596E"/>
    <w:multiLevelType w:val="multilevel"/>
    <w:tmpl w:val="39643B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D1512D"/>
    <w:multiLevelType w:val="multilevel"/>
    <w:tmpl w:val="DED40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E62709"/>
    <w:multiLevelType w:val="multilevel"/>
    <w:tmpl w:val="700873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67455"/>
    <w:multiLevelType w:val="hybridMultilevel"/>
    <w:tmpl w:val="D2BCF668"/>
    <w:lvl w:ilvl="0" w:tplc="93A47DB4">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7">
    <w:nsid w:val="528B720E"/>
    <w:multiLevelType w:val="multilevel"/>
    <w:tmpl w:val="ADF29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E664B2"/>
    <w:multiLevelType w:val="multilevel"/>
    <w:tmpl w:val="961632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E70D2D"/>
    <w:multiLevelType w:val="hybridMultilevel"/>
    <w:tmpl w:val="F83A950C"/>
    <w:lvl w:ilvl="0" w:tplc="9F924FC0">
      <w:start w:val="3"/>
      <w:numFmt w:val="bullet"/>
      <w:lvlText w:val="-"/>
      <w:lvlJc w:val="left"/>
      <w:pPr>
        <w:ind w:left="1080" w:hanging="360"/>
      </w:pPr>
      <w:rPr>
        <w:rFonts w:ascii="Times New Roman" w:eastAsia="Times New Roman" w:hAnsi="Times New Roman" w:cs="Times New Roman" w:hint="default"/>
        <w:color w:val="333333"/>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88B1DF1"/>
    <w:multiLevelType w:val="hybridMultilevel"/>
    <w:tmpl w:val="5A3C3302"/>
    <w:lvl w:ilvl="0" w:tplc="5CC2EBC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B075371"/>
    <w:multiLevelType w:val="multilevel"/>
    <w:tmpl w:val="C096A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D94202"/>
    <w:multiLevelType w:val="multilevel"/>
    <w:tmpl w:val="683A138A"/>
    <w:lvl w:ilvl="0">
      <w:start w:val="2"/>
      <w:numFmt w:val="decimal"/>
      <w:lvlText w:val="%1."/>
      <w:lvlJc w:val="left"/>
      <w:pPr>
        <w:ind w:left="900" w:hanging="360"/>
      </w:pPr>
      <w:rPr>
        <w:rFonts w:hint="default"/>
        <w:b/>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3">
    <w:nsid w:val="61954C87"/>
    <w:multiLevelType w:val="multilevel"/>
    <w:tmpl w:val="2CFE72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725608"/>
    <w:multiLevelType w:val="multilevel"/>
    <w:tmpl w:val="7868887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B92676"/>
    <w:multiLevelType w:val="hybridMultilevel"/>
    <w:tmpl w:val="73D8A1FE"/>
    <w:lvl w:ilvl="0" w:tplc="1BC0EF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2C4DF1"/>
    <w:multiLevelType w:val="multilevel"/>
    <w:tmpl w:val="C01A18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B54FC4"/>
    <w:multiLevelType w:val="multilevel"/>
    <w:tmpl w:val="BC1279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396851"/>
    <w:multiLevelType w:val="hybridMultilevel"/>
    <w:tmpl w:val="8E16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3B09B2"/>
    <w:multiLevelType w:val="hybridMultilevel"/>
    <w:tmpl w:val="198C60AA"/>
    <w:lvl w:ilvl="0" w:tplc="517C85B0">
      <w:start w:val="1"/>
      <w:numFmt w:val="lowerLetter"/>
      <w:lvlText w:val="%1)"/>
      <w:lvlJc w:val="left"/>
      <w:pPr>
        <w:ind w:left="1120" w:hanging="360"/>
      </w:pPr>
      <w:rPr>
        <w:rFonts w:hint="default"/>
        <w:i w:val="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0">
    <w:nsid w:val="6C2D5A32"/>
    <w:multiLevelType w:val="multilevel"/>
    <w:tmpl w:val="FB489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42514F"/>
    <w:multiLevelType w:val="hybridMultilevel"/>
    <w:tmpl w:val="8FECE526"/>
    <w:lvl w:ilvl="0" w:tplc="61962F64">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2BC76A8"/>
    <w:multiLevelType w:val="multilevel"/>
    <w:tmpl w:val="BD72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A936E6"/>
    <w:multiLevelType w:val="hybridMultilevel"/>
    <w:tmpl w:val="93A0FF4E"/>
    <w:lvl w:ilvl="0" w:tplc="C15C99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4">
    <w:nsid w:val="7FFE0DE3"/>
    <w:multiLevelType w:val="multilevel"/>
    <w:tmpl w:val="F37EA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
  </w:num>
  <w:num w:numId="4">
    <w:abstractNumId w:val="19"/>
  </w:num>
  <w:num w:numId="5">
    <w:abstractNumId w:val="26"/>
  </w:num>
  <w:num w:numId="6">
    <w:abstractNumId w:val="6"/>
  </w:num>
  <w:num w:numId="7">
    <w:abstractNumId w:val="36"/>
  </w:num>
  <w:num w:numId="8">
    <w:abstractNumId w:val="11"/>
  </w:num>
  <w:num w:numId="9">
    <w:abstractNumId w:val="25"/>
  </w:num>
  <w:num w:numId="10">
    <w:abstractNumId w:val="23"/>
  </w:num>
  <w:num w:numId="11">
    <w:abstractNumId w:val="3"/>
  </w:num>
  <w:num w:numId="12">
    <w:abstractNumId w:val="16"/>
  </w:num>
  <w:num w:numId="13">
    <w:abstractNumId w:val="20"/>
  </w:num>
  <w:num w:numId="14">
    <w:abstractNumId w:val="40"/>
  </w:num>
  <w:num w:numId="15">
    <w:abstractNumId w:val="12"/>
  </w:num>
  <w:num w:numId="16">
    <w:abstractNumId w:val="34"/>
  </w:num>
  <w:num w:numId="17">
    <w:abstractNumId w:val="5"/>
  </w:num>
  <w:num w:numId="18">
    <w:abstractNumId w:val="28"/>
  </w:num>
  <w:num w:numId="19">
    <w:abstractNumId w:val="7"/>
  </w:num>
  <w:num w:numId="20">
    <w:abstractNumId w:val="22"/>
  </w:num>
  <w:num w:numId="21">
    <w:abstractNumId w:val="27"/>
  </w:num>
  <w:num w:numId="22">
    <w:abstractNumId w:val="21"/>
  </w:num>
  <w:num w:numId="23">
    <w:abstractNumId w:val="37"/>
  </w:num>
  <w:num w:numId="24">
    <w:abstractNumId w:val="33"/>
  </w:num>
  <w:num w:numId="25">
    <w:abstractNumId w:val="8"/>
  </w:num>
  <w:num w:numId="26">
    <w:abstractNumId w:val="24"/>
  </w:num>
  <w:num w:numId="27">
    <w:abstractNumId w:val="18"/>
  </w:num>
  <w:num w:numId="28">
    <w:abstractNumId w:val="31"/>
  </w:num>
  <w:num w:numId="29">
    <w:abstractNumId w:val="44"/>
  </w:num>
  <w:num w:numId="30">
    <w:abstractNumId w:val="30"/>
  </w:num>
  <w:num w:numId="31">
    <w:abstractNumId w:val="41"/>
  </w:num>
  <w:num w:numId="32">
    <w:abstractNumId w:val="9"/>
  </w:num>
  <w:num w:numId="33">
    <w:abstractNumId w:val="39"/>
  </w:num>
  <w:num w:numId="34">
    <w:abstractNumId w:val="17"/>
  </w:num>
  <w:num w:numId="35">
    <w:abstractNumId w:val="32"/>
  </w:num>
  <w:num w:numId="36">
    <w:abstractNumId w:val="0"/>
  </w:num>
  <w:num w:numId="37">
    <w:abstractNumId w:val="38"/>
  </w:num>
  <w:num w:numId="38">
    <w:abstractNumId w:val="42"/>
  </w:num>
  <w:num w:numId="39">
    <w:abstractNumId w:val="15"/>
  </w:num>
  <w:num w:numId="40">
    <w:abstractNumId w:val="29"/>
  </w:num>
  <w:num w:numId="41">
    <w:abstractNumId w:val="4"/>
  </w:num>
  <w:num w:numId="42">
    <w:abstractNumId w:val="13"/>
  </w:num>
  <w:num w:numId="43">
    <w:abstractNumId w:val="10"/>
  </w:num>
  <w:num w:numId="44">
    <w:abstractNumId w:val="43"/>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0B74"/>
    <w:rsid w:val="0000135E"/>
    <w:rsid w:val="00005C90"/>
    <w:rsid w:val="00006A3E"/>
    <w:rsid w:val="00011C08"/>
    <w:rsid w:val="00015704"/>
    <w:rsid w:val="000622DE"/>
    <w:rsid w:val="00063556"/>
    <w:rsid w:val="000736F7"/>
    <w:rsid w:val="00082DC6"/>
    <w:rsid w:val="000837FD"/>
    <w:rsid w:val="000A2AD7"/>
    <w:rsid w:val="000B4C9C"/>
    <w:rsid w:val="000E2F77"/>
    <w:rsid w:val="000F63F8"/>
    <w:rsid w:val="00104EDD"/>
    <w:rsid w:val="00113A94"/>
    <w:rsid w:val="00121902"/>
    <w:rsid w:val="00122ABB"/>
    <w:rsid w:val="00144E5B"/>
    <w:rsid w:val="00145B46"/>
    <w:rsid w:val="00153A45"/>
    <w:rsid w:val="00162AE9"/>
    <w:rsid w:val="00165630"/>
    <w:rsid w:val="001719AD"/>
    <w:rsid w:val="00190BDD"/>
    <w:rsid w:val="001A1FEC"/>
    <w:rsid w:val="001A5E39"/>
    <w:rsid w:val="001B1EEB"/>
    <w:rsid w:val="001B2BCC"/>
    <w:rsid w:val="001D18E2"/>
    <w:rsid w:val="001D507E"/>
    <w:rsid w:val="001D5439"/>
    <w:rsid w:val="001D5798"/>
    <w:rsid w:val="001E6AA9"/>
    <w:rsid w:val="001F1817"/>
    <w:rsid w:val="001F1B5A"/>
    <w:rsid w:val="001F58E4"/>
    <w:rsid w:val="0020088D"/>
    <w:rsid w:val="00200C51"/>
    <w:rsid w:val="00206E96"/>
    <w:rsid w:val="002112A1"/>
    <w:rsid w:val="0022769C"/>
    <w:rsid w:val="00227F94"/>
    <w:rsid w:val="002303B6"/>
    <w:rsid w:val="00233616"/>
    <w:rsid w:val="002537FE"/>
    <w:rsid w:val="00261F14"/>
    <w:rsid w:val="0027409A"/>
    <w:rsid w:val="00286C7D"/>
    <w:rsid w:val="00297440"/>
    <w:rsid w:val="002A3BBC"/>
    <w:rsid w:val="002A4D63"/>
    <w:rsid w:val="002B5C92"/>
    <w:rsid w:val="002C5475"/>
    <w:rsid w:val="002E3838"/>
    <w:rsid w:val="002E5153"/>
    <w:rsid w:val="002F40CB"/>
    <w:rsid w:val="00315017"/>
    <w:rsid w:val="00325C09"/>
    <w:rsid w:val="00327CB7"/>
    <w:rsid w:val="00363CFA"/>
    <w:rsid w:val="003656F1"/>
    <w:rsid w:val="00375394"/>
    <w:rsid w:val="003A338A"/>
    <w:rsid w:val="003A6A7F"/>
    <w:rsid w:val="003C358C"/>
    <w:rsid w:val="00437EDD"/>
    <w:rsid w:val="00444182"/>
    <w:rsid w:val="00445391"/>
    <w:rsid w:val="004506E6"/>
    <w:rsid w:val="00450F54"/>
    <w:rsid w:val="0046123B"/>
    <w:rsid w:val="00470C62"/>
    <w:rsid w:val="004800AE"/>
    <w:rsid w:val="00490B1E"/>
    <w:rsid w:val="004A728B"/>
    <w:rsid w:val="004A758A"/>
    <w:rsid w:val="004B1BFF"/>
    <w:rsid w:val="004C1492"/>
    <w:rsid w:val="004C5935"/>
    <w:rsid w:val="004D439F"/>
    <w:rsid w:val="004D652B"/>
    <w:rsid w:val="005118F2"/>
    <w:rsid w:val="00511D09"/>
    <w:rsid w:val="00517021"/>
    <w:rsid w:val="00527CDD"/>
    <w:rsid w:val="005453B7"/>
    <w:rsid w:val="0057793B"/>
    <w:rsid w:val="005E53E4"/>
    <w:rsid w:val="005E653C"/>
    <w:rsid w:val="005E6FBB"/>
    <w:rsid w:val="005F35B4"/>
    <w:rsid w:val="00600B35"/>
    <w:rsid w:val="0060254C"/>
    <w:rsid w:val="006208CA"/>
    <w:rsid w:val="00622571"/>
    <w:rsid w:val="00633F6B"/>
    <w:rsid w:val="0064746A"/>
    <w:rsid w:val="00654777"/>
    <w:rsid w:val="00660F16"/>
    <w:rsid w:val="00661AE2"/>
    <w:rsid w:val="00667721"/>
    <w:rsid w:val="00676466"/>
    <w:rsid w:val="00686F21"/>
    <w:rsid w:val="006A2398"/>
    <w:rsid w:val="006B51B7"/>
    <w:rsid w:val="006B6C4E"/>
    <w:rsid w:val="006C1CD0"/>
    <w:rsid w:val="006C4B1D"/>
    <w:rsid w:val="006D7CC2"/>
    <w:rsid w:val="006E2E76"/>
    <w:rsid w:val="006E3F87"/>
    <w:rsid w:val="006E61D5"/>
    <w:rsid w:val="006F08A4"/>
    <w:rsid w:val="006F121F"/>
    <w:rsid w:val="006F6B55"/>
    <w:rsid w:val="006F6E7C"/>
    <w:rsid w:val="006F702D"/>
    <w:rsid w:val="00700711"/>
    <w:rsid w:val="007226DA"/>
    <w:rsid w:val="00725986"/>
    <w:rsid w:val="00745A6F"/>
    <w:rsid w:val="00747C19"/>
    <w:rsid w:val="0075224B"/>
    <w:rsid w:val="007543D5"/>
    <w:rsid w:val="00757B53"/>
    <w:rsid w:val="00760DDF"/>
    <w:rsid w:val="007675AE"/>
    <w:rsid w:val="007704CB"/>
    <w:rsid w:val="0078340E"/>
    <w:rsid w:val="007A1E5C"/>
    <w:rsid w:val="007A5AFF"/>
    <w:rsid w:val="007B75CC"/>
    <w:rsid w:val="007C5688"/>
    <w:rsid w:val="007C70AD"/>
    <w:rsid w:val="007D0C10"/>
    <w:rsid w:val="007E6C16"/>
    <w:rsid w:val="007F22CF"/>
    <w:rsid w:val="00801895"/>
    <w:rsid w:val="00827ACF"/>
    <w:rsid w:val="0083039E"/>
    <w:rsid w:val="008311D3"/>
    <w:rsid w:val="00832229"/>
    <w:rsid w:val="00834266"/>
    <w:rsid w:val="0084121F"/>
    <w:rsid w:val="008441AB"/>
    <w:rsid w:val="00863608"/>
    <w:rsid w:val="00863E29"/>
    <w:rsid w:val="00865779"/>
    <w:rsid w:val="0088131F"/>
    <w:rsid w:val="0088346E"/>
    <w:rsid w:val="00884F0B"/>
    <w:rsid w:val="00890CA1"/>
    <w:rsid w:val="008B3DF6"/>
    <w:rsid w:val="008F3C0F"/>
    <w:rsid w:val="008F5947"/>
    <w:rsid w:val="008F7E2D"/>
    <w:rsid w:val="00905B35"/>
    <w:rsid w:val="00914D38"/>
    <w:rsid w:val="00916A81"/>
    <w:rsid w:val="009271E0"/>
    <w:rsid w:val="00927491"/>
    <w:rsid w:val="0093775C"/>
    <w:rsid w:val="0093780E"/>
    <w:rsid w:val="009433DA"/>
    <w:rsid w:val="009505FC"/>
    <w:rsid w:val="00970E32"/>
    <w:rsid w:val="00973D8C"/>
    <w:rsid w:val="0098552D"/>
    <w:rsid w:val="0098767C"/>
    <w:rsid w:val="00990845"/>
    <w:rsid w:val="009B063F"/>
    <w:rsid w:val="009B47C7"/>
    <w:rsid w:val="009D046D"/>
    <w:rsid w:val="009E026D"/>
    <w:rsid w:val="009E6DFE"/>
    <w:rsid w:val="009F487D"/>
    <w:rsid w:val="00A12BE8"/>
    <w:rsid w:val="00A22B7A"/>
    <w:rsid w:val="00A34F6A"/>
    <w:rsid w:val="00A57B3A"/>
    <w:rsid w:val="00A74A74"/>
    <w:rsid w:val="00A862C8"/>
    <w:rsid w:val="00A9244D"/>
    <w:rsid w:val="00A928DF"/>
    <w:rsid w:val="00A92D31"/>
    <w:rsid w:val="00AB1704"/>
    <w:rsid w:val="00AB5191"/>
    <w:rsid w:val="00AC04DA"/>
    <w:rsid w:val="00AC6351"/>
    <w:rsid w:val="00AD79A8"/>
    <w:rsid w:val="00AE05BB"/>
    <w:rsid w:val="00AF18A6"/>
    <w:rsid w:val="00AF1A5B"/>
    <w:rsid w:val="00AF2010"/>
    <w:rsid w:val="00B55AC7"/>
    <w:rsid w:val="00B86576"/>
    <w:rsid w:val="00B86816"/>
    <w:rsid w:val="00B87C5D"/>
    <w:rsid w:val="00B91B37"/>
    <w:rsid w:val="00B9684F"/>
    <w:rsid w:val="00B9784D"/>
    <w:rsid w:val="00BE1A1D"/>
    <w:rsid w:val="00BF1F8C"/>
    <w:rsid w:val="00BF6798"/>
    <w:rsid w:val="00BF6C77"/>
    <w:rsid w:val="00C01B82"/>
    <w:rsid w:val="00C27B6C"/>
    <w:rsid w:val="00C464DF"/>
    <w:rsid w:val="00C47A24"/>
    <w:rsid w:val="00C53EE1"/>
    <w:rsid w:val="00C557AE"/>
    <w:rsid w:val="00C64350"/>
    <w:rsid w:val="00CD2F40"/>
    <w:rsid w:val="00CF0B12"/>
    <w:rsid w:val="00D063E6"/>
    <w:rsid w:val="00D12E4D"/>
    <w:rsid w:val="00D2130F"/>
    <w:rsid w:val="00D215E8"/>
    <w:rsid w:val="00D36665"/>
    <w:rsid w:val="00D60720"/>
    <w:rsid w:val="00D718D1"/>
    <w:rsid w:val="00D7681F"/>
    <w:rsid w:val="00D8443C"/>
    <w:rsid w:val="00D92313"/>
    <w:rsid w:val="00D956F7"/>
    <w:rsid w:val="00DA04ED"/>
    <w:rsid w:val="00DA118E"/>
    <w:rsid w:val="00DB21E2"/>
    <w:rsid w:val="00DC7D73"/>
    <w:rsid w:val="00DE3A78"/>
    <w:rsid w:val="00DF56BB"/>
    <w:rsid w:val="00DF7068"/>
    <w:rsid w:val="00DF745D"/>
    <w:rsid w:val="00DF780C"/>
    <w:rsid w:val="00E06411"/>
    <w:rsid w:val="00E10958"/>
    <w:rsid w:val="00E12524"/>
    <w:rsid w:val="00E1283F"/>
    <w:rsid w:val="00E12E62"/>
    <w:rsid w:val="00E167D6"/>
    <w:rsid w:val="00E16D98"/>
    <w:rsid w:val="00E25A97"/>
    <w:rsid w:val="00E26C95"/>
    <w:rsid w:val="00E33F8B"/>
    <w:rsid w:val="00E4133E"/>
    <w:rsid w:val="00E513F0"/>
    <w:rsid w:val="00E61976"/>
    <w:rsid w:val="00E626AD"/>
    <w:rsid w:val="00E66D5D"/>
    <w:rsid w:val="00E768EC"/>
    <w:rsid w:val="00EC08B0"/>
    <w:rsid w:val="00EC27AB"/>
    <w:rsid w:val="00EC341E"/>
    <w:rsid w:val="00EC441C"/>
    <w:rsid w:val="00ED3142"/>
    <w:rsid w:val="00ED4232"/>
    <w:rsid w:val="00EF60A3"/>
    <w:rsid w:val="00EF725D"/>
    <w:rsid w:val="00F02E2B"/>
    <w:rsid w:val="00F06C49"/>
    <w:rsid w:val="00F221BC"/>
    <w:rsid w:val="00F22CFA"/>
    <w:rsid w:val="00F23E80"/>
    <w:rsid w:val="00F308C9"/>
    <w:rsid w:val="00F5029B"/>
    <w:rsid w:val="00F54EA7"/>
    <w:rsid w:val="00F57844"/>
    <w:rsid w:val="00F60AE2"/>
    <w:rsid w:val="00F6556B"/>
    <w:rsid w:val="00F80870"/>
    <w:rsid w:val="00FA059F"/>
    <w:rsid w:val="00FA3BDB"/>
    <w:rsid w:val="00FA4BBA"/>
    <w:rsid w:val="00FB01D5"/>
    <w:rsid w:val="00FB0B74"/>
    <w:rsid w:val="00FB0C27"/>
    <w:rsid w:val="00FB39C4"/>
    <w:rsid w:val="00FD4B22"/>
    <w:rsid w:val="00FD7827"/>
    <w:rsid w:val="00FD7BF7"/>
    <w:rsid w:val="00FE168A"/>
    <w:rsid w:val="00FE5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6" type="connector" idref="#_x0000_s1032"/>
        <o:r id="V:Rule7" type="connector" idref="#_x0000_s1029"/>
        <o:r id="V:Rule8" type="connector" idref="#_x0000_s1033"/>
        <o:r id="V:Rule9" type="connector" idref="#_x0000_s1031"/>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74"/>
    <w:rPr>
      <w:rFonts w:eastAsia="Times New Roman" w:cs="Times New Roman"/>
      <w:szCs w:val="28"/>
      <w:lang w:val="en-GB" w:eastAsia="en-GB"/>
    </w:rPr>
  </w:style>
  <w:style w:type="paragraph" w:styleId="Heading1">
    <w:name w:val="heading 1"/>
    <w:basedOn w:val="Normal"/>
    <w:link w:val="Heading1Char"/>
    <w:uiPriority w:val="9"/>
    <w:qFormat/>
    <w:rsid w:val="0022769C"/>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locked/>
    <w:rsid w:val="00FB0B74"/>
    <w:rPr>
      <w:rFonts w:eastAsia="Times New Roman" w:cs="Times New Roman"/>
      <w:sz w:val="24"/>
      <w:szCs w:val="20"/>
    </w:rPr>
  </w:style>
  <w:style w:type="paragraph" w:styleId="NormalWeb">
    <w:name w:val="Normal (Web)"/>
    <w:basedOn w:val="Normal"/>
    <w:link w:val="NormalWebChar"/>
    <w:uiPriority w:val="99"/>
    <w:unhideWhenUsed/>
    <w:rsid w:val="00FB0B74"/>
    <w:pPr>
      <w:spacing w:before="100" w:beforeAutospacing="1" w:after="100" w:afterAutospacing="1"/>
    </w:pPr>
    <w:rPr>
      <w:sz w:val="24"/>
      <w:szCs w:val="20"/>
      <w:lang w:val="en-US" w:eastAsia="en-US"/>
    </w:rPr>
  </w:style>
  <w:style w:type="paragraph" w:styleId="Header">
    <w:name w:val="header"/>
    <w:basedOn w:val="Normal"/>
    <w:link w:val="HeaderChar"/>
    <w:uiPriority w:val="99"/>
    <w:unhideWhenUsed/>
    <w:rsid w:val="00FB0B74"/>
    <w:pPr>
      <w:tabs>
        <w:tab w:val="center" w:pos="4680"/>
        <w:tab w:val="right" w:pos="9360"/>
      </w:tabs>
    </w:pPr>
  </w:style>
  <w:style w:type="character" w:customStyle="1" w:styleId="HeaderChar">
    <w:name w:val="Header Char"/>
    <w:basedOn w:val="DefaultParagraphFont"/>
    <w:link w:val="Header"/>
    <w:uiPriority w:val="99"/>
    <w:rsid w:val="00FB0B74"/>
    <w:rPr>
      <w:rFonts w:eastAsia="Times New Roman" w:cs="Times New Roman"/>
      <w:szCs w:val="28"/>
      <w:lang w:val="en-GB" w:eastAsia="en-GB"/>
    </w:rPr>
  </w:style>
  <w:style w:type="paragraph" w:styleId="Footer">
    <w:name w:val="footer"/>
    <w:basedOn w:val="Normal"/>
    <w:link w:val="FooterChar1"/>
    <w:uiPriority w:val="99"/>
    <w:unhideWhenUsed/>
    <w:rsid w:val="00FB0B74"/>
    <w:pPr>
      <w:tabs>
        <w:tab w:val="center" w:pos="4320"/>
        <w:tab w:val="right" w:pos="8640"/>
      </w:tabs>
    </w:pPr>
    <w:rPr>
      <w:rFonts w:ascii=".VnTime" w:hAnsi=".VnTime"/>
      <w:b/>
      <w:bCs/>
      <w:lang w:val="en-US" w:eastAsia="en-US"/>
    </w:rPr>
  </w:style>
  <w:style w:type="character" w:customStyle="1" w:styleId="FooterChar">
    <w:name w:val="Footer Char"/>
    <w:basedOn w:val="DefaultParagraphFont"/>
    <w:link w:val="Footer"/>
    <w:uiPriority w:val="99"/>
    <w:rsid w:val="00FB0B74"/>
    <w:rPr>
      <w:rFonts w:eastAsia="Times New Roman" w:cs="Times New Roman"/>
      <w:szCs w:val="28"/>
      <w:lang w:val="en-GB" w:eastAsia="en-GB"/>
    </w:rPr>
  </w:style>
  <w:style w:type="paragraph" w:styleId="BodyTextIndent3">
    <w:name w:val="Body Text Indent 3"/>
    <w:basedOn w:val="Normal"/>
    <w:link w:val="BodyTextIndent3Char"/>
    <w:uiPriority w:val="99"/>
    <w:semiHidden/>
    <w:unhideWhenUsed/>
    <w:rsid w:val="00FB0B74"/>
    <w:pPr>
      <w:spacing w:after="120" w:line="276" w:lineRule="auto"/>
      <w:ind w:left="283"/>
    </w:pPr>
    <w:rPr>
      <w:rFonts w:ascii="Calibri" w:hAnsi="Calibri"/>
      <w:sz w:val="16"/>
      <w:szCs w:val="20"/>
      <w:lang w:val="en-US" w:eastAsia="en-US"/>
    </w:rPr>
  </w:style>
  <w:style w:type="character" w:customStyle="1" w:styleId="BodyTextIndent3Char">
    <w:name w:val="Body Text Indent 3 Char"/>
    <w:basedOn w:val="DefaultParagraphFont"/>
    <w:link w:val="BodyTextIndent3"/>
    <w:uiPriority w:val="99"/>
    <w:semiHidden/>
    <w:rsid w:val="00FB0B74"/>
    <w:rPr>
      <w:rFonts w:ascii="Calibri" w:eastAsia="Times New Roman" w:hAnsi="Calibri" w:cs="Times New Roman"/>
      <w:sz w:val="16"/>
      <w:szCs w:val="20"/>
    </w:rPr>
  </w:style>
  <w:style w:type="paragraph" w:styleId="DocumentMap">
    <w:name w:val="Document Map"/>
    <w:basedOn w:val="Normal"/>
    <w:link w:val="DocumentMapChar"/>
    <w:uiPriority w:val="99"/>
    <w:semiHidden/>
    <w:unhideWhenUsed/>
    <w:rsid w:val="00FB0B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B0B74"/>
    <w:rPr>
      <w:rFonts w:ascii="Tahoma" w:eastAsia="Times New Roman" w:hAnsi="Tahoma" w:cs="Tahoma"/>
      <w:sz w:val="20"/>
      <w:szCs w:val="20"/>
      <w:shd w:val="clear" w:color="auto" w:fill="000080"/>
      <w:lang w:val="en-GB" w:eastAsia="en-GB"/>
    </w:rPr>
  </w:style>
  <w:style w:type="paragraph" w:styleId="ListParagraph">
    <w:name w:val="List Paragraph"/>
    <w:basedOn w:val="Normal"/>
    <w:uiPriority w:val="34"/>
    <w:qFormat/>
    <w:rsid w:val="00FB0B74"/>
    <w:pPr>
      <w:ind w:left="720"/>
      <w:contextualSpacing/>
    </w:pPr>
  </w:style>
  <w:style w:type="paragraph" w:customStyle="1" w:styleId="CharCharChar">
    <w:name w:val="Char Char Char"/>
    <w:basedOn w:val="Normal"/>
    <w:autoRedefine/>
    <w:uiPriority w:val="99"/>
    <w:rsid w:val="00FB0B74"/>
    <w:pPr>
      <w:pageBreakBefore/>
      <w:tabs>
        <w:tab w:val="left" w:pos="850"/>
        <w:tab w:val="left" w:pos="1191"/>
        <w:tab w:val="left" w:pos="1531"/>
      </w:tabs>
      <w:spacing w:after="120"/>
      <w:jc w:val="center"/>
    </w:pPr>
    <w:rPr>
      <w:rFonts w:ascii="Tahoma" w:hAnsi="Tahoma" w:cs="Tahoma"/>
      <w:b/>
      <w:bCs/>
      <w:color w:val="FFFFFF"/>
      <w:spacing w:val="20"/>
      <w:sz w:val="22"/>
      <w:szCs w:val="22"/>
      <w:lang w:eastAsia="zh-CN"/>
    </w:rPr>
  </w:style>
  <w:style w:type="paragraph" w:customStyle="1" w:styleId="Char">
    <w:name w:val="Char"/>
    <w:basedOn w:val="DocumentMap"/>
    <w:autoRedefine/>
    <w:uiPriority w:val="99"/>
    <w:rsid w:val="00FB0B74"/>
    <w:pPr>
      <w:widowControl w:val="0"/>
      <w:jc w:val="both"/>
    </w:pPr>
    <w:rPr>
      <w:rFonts w:eastAsia="SimSun" w:cs="Times New Roman"/>
      <w:kern w:val="2"/>
      <w:sz w:val="24"/>
      <w:szCs w:val="24"/>
      <w:lang w:val="en-US" w:eastAsia="zh-CN"/>
    </w:rPr>
  </w:style>
  <w:style w:type="paragraph" w:customStyle="1" w:styleId="CharCharCharCharCharCharChar">
    <w:name w:val="Char Char Char Char Char Char Char"/>
    <w:basedOn w:val="Normal"/>
    <w:autoRedefine/>
    <w:uiPriority w:val="99"/>
    <w:rsid w:val="00FB0B7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eastAsia="zh-CN"/>
    </w:rPr>
  </w:style>
  <w:style w:type="paragraph" w:customStyle="1" w:styleId="Than">
    <w:name w:val="Than"/>
    <w:basedOn w:val="Normal"/>
    <w:uiPriority w:val="99"/>
    <w:rsid w:val="00FB0B74"/>
    <w:pPr>
      <w:spacing w:before="120"/>
      <w:ind w:firstLine="567"/>
      <w:jc w:val="both"/>
    </w:pPr>
    <w:rPr>
      <w:sz w:val="24"/>
      <w:szCs w:val="24"/>
      <w:lang w:eastAsia="en-US"/>
    </w:rPr>
  </w:style>
  <w:style w:type="character" w:customStyle="1" w:styleId="FooterChar1">
    <w:name w:val="Footer Char1"/>
    <w:basedOn w:val="DefaultParagraphFont"/>
    <w:link w:val="Footer"/>
    <w:uiPriority w:val="99"/>
    <w:semiHidden/>
    <w:locked/>
    <w:rsid w:val="00FB0B74"/>
    <w:rPr>
      <w:rFonts w:ascii=".VnTime" w:eastAsia="Times New Roman" w:hAnsi=".VnTime" w:cs="Times New Roman"/>
      <w:b/>
      <w:bCs/>
      <w:szCs w:val="28"/>
    </w:rPr>
  </w:style>
  <w:style w:type="character" w:customStyle="1" w:styleId="apple-converted-space">
    <w:name w:val="apple-converted-space"/>
    <w:uiPriority w:val="99"/>
    <w:rsid w:val="00FB0B74"/>
    <w:rPr>
      <w:rFonts w:ascii="Times New Roman" w:hAnsi="Times New Roman" w:cs="Times New Roman" w:hint="default"/>
    </w:rPr>
  </w:style>
  <w:style w:type="table" w:styleId="TableGrid">
    <w:name w:val="Table Grid"/>
    <w:basedOn w:val="TableNormal"/>
    <w:rsid w:val="00FB0B74"/>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qFormat/>
    <w:rsid w:val="00E06411"/>
    <w:pPr>
      <w:spacing w:after="200" w:line="276" w:lineRule="auto"/>
    </w:pPr>
    <w:rPr>
      <w:sz w:val="20"/>
      <w:szCs w:val="20"/>
      <w:lang w:val="en-US" w:eastAsia="en-US"/>
    </w:rPr>
  </w:style>
  <w:style w:type="character" w:customStyle="1" w:styleId="FootnoteTextChar">
    <w:name w:val="Footnote Text Char"/>
    <w:aliases w:val="Char Char Char1,Footnote Text Char Char Char Char Char Char,Footnote Text Char Char Char Char Char Char Ch Char,Footnote Text Char Char Char Char Char Char Ch Char Char Char Char,fn Char1,fn Char Char,Char Char13 Char,f Char,ft Char"/>
    <w:basedOn w:val="DefaultParagraphFont"/>
    <w:link w:val="FootnoteText"/>
    <w:qFormat/>
    <w:rsid w:val="00E06411"/>
    <w:rPr>
      <w:rFonts w:eastAsia="Times New Roman" w:cs="Times New Roman"/>
      <w:sz w:val="20"/>
      <w:szCs w:val="20"/>
    </w:rPr>
  </w:style>
  <w:style w:type="character" w:styleId="Hyperlink">
    <w:name w:val="Hyperlink"/>
    <w:basedOn w:val="DefaultParagraphFont"/>
    <w:uiPriority w:val="99"/>
    <w:unhideWhenUsed/>
    <w:rsid w:val="00760DDF"/>
    <w:rPr>
      <w:color w:val="0000FF" w:themeColor="hyperlink"/>
      <w:u w:val="single"/>
    </w:rPr>
  </w:style>
  <w:style w:type="character" w:customStyle="1" w:styleId="Heading1Char">
    <w:name w:val="Heading 1 Char"/>
    <w:basedOn w:val="DefaultParagraphFont"/>
    <w:link w:val="Heading1"/>
    <w:uiPriority w:val="9"/>
    <w:rsid w:val="0022769C"/>
    <w:rPr>
      <w:rFonts w:eastAsia="Times New Roman" w:cs="Times New Roman"/>
      <w:b/>
      <w:bCs/>
      <w:kern w:val="36"/>
      <w:sz w:val="48"/>
      <w:szCs w:val="48"/>
    </w:rPr>
  </w:style>
  <w:style w:type="character" w:customStyle="1" w:styleId="Footnote">
    <w:name w:val="Footnote_"/>
    <w:basedOn w:val="DefaultParagraphFont"/>
    <w:link w:val="Footnote0"/>
    <w:rsid w:val="0022769C"/>
    <w:rPr>
      <w:rFonts w:eastAsia="Times New Roman" w:cs="Times New Roman"/>
      <w:sz w:val="18"/>
      <w:szCs w:val="18"/>
      <w:shd w:val="clear" w:color="auto" w:fill="FFFFFF"/>
    </w:rPr>
  </w:style>
  <w:style w:type="character" w:customStyle="1" w:styleId="BodyTextChar">
    <w:name w:val="Body Text Char"/>
    <w:basedOn w:val="DefaultParagraphFont"/>
    <w:link w:val="BodyText"/>
    <w:rsid w:val="0022769C"/>
    <w:rPr>
      <w:rFonts w:eastAsia="Times New Roman" w:cs="Times New Roman"/>
      <w:shd w:val="clear" w:color="auto" w:fill="FFFFFF"/>
    </w:rPr>
  </w:style>
  <w:style w:type="character" w:customStyle="1" w:styleId="Bodytext3">
    <w:name w:val="Body text (3)_"/>
    <w:basedOn w:val="DefaultParagraphFont"/>
    <w:link w:val="Bodytext30"/>
    <w:rsid w:val="0022769C"/>
    <w:rPr>
      <w:rFonts w:eastAsia="Times New Roman" w:cs="Times New Roman"/>
      <w:sz w:val="18"/>
      <w:szCs w:val="18"/>
      <w:shd w:val="clear" w:color="auto" w:fill="FFFFFF"/>
    </w:rPr>
  </w:style>
  <w:style w:type="character" w:customStyle="1" w:styleId="Bodytext2">
    <w:name w:val="Body text (2)_"/>
    <w:basedOn w:val="DefaultParagraphFont"/>
    <w:link w:val="Bodytext20"/>
    <w:rsid w:val="0022769C"/>
    <w:rPr>
      <w:rFonts w:eastAsia="Times New Roman" w:cs="Times New Roman"/>
      <w:shd w:val="clear" w:color="auto" w:fill="FFFFFF"/>
    </w:rPr>
  </w:style>
  <w:style w:type="character" w:customStyle="1" w:styleId="Tablecaption">
    <w:name w:val="Table caption_"/>
    <w:basedOn w:val="DefaultParagraphFont"/>
    <w:link w:val="Tablecaption0"/>
    <w:rsid w:val="0022769C"/>
    <w:rPr>
      <w:rFonts w:eastAsia="Times New Roman" w:cs="Times New Roman"/>
      <w:b/>
      <w:bCs/>
      <w:sz w:val="26"/>
      <w:szCs w:val="26"/>
      <w:shd w:val="clear" w:color="auto" w:fill="FFFFFF"/>
    </w:rPr>
  </w:style>
  <w:style w:type="character" w:customStyle="1" w:styleId="Other">
    <w:name w:val="Other_"/>
    <w:basedOn w:val="DefaultParagraphFont"/>
    <w:link w:val="Other0"/>
    <w:rsid w:val="0022769C"/>
    <w:rPr>
      <w:rFonts w:eastAsia="Times New Roman" w:cs="Times New Roman"/>
      <w:shd w:val="clear" w:color="auto" w:fill="FFFFFF"/>
    </w:rPr>
  </w:style>
  <w:style w:type="character" w:customStyle="1" w:styleId="Heading10">
    <w:name w:val="Heading #1_"/>
    <w:basedOn w:val="DefaultParagraphFont"/>
    <w:link w:val="Heading11"/>
    <w:rsid w:val="0022769C"/>
    <w:rPr>
      <w:rFonts w:eastAsia="Times New Roman" w:cs="Times New Roman"/>
      <w:smallCaps/>
      <w:sz w:val="34"/>
      <w:szCs w:val="34"/>
      <w:shd w:val="clear" w:color="auto" w:fill="FFFFFF"/>
    </w:rPr>
  </w:style>
  <w:style w:type="paragraph" w:customStyle="1" w:styleId="Footnote0">
    <w:name w:val="Footnote"/>
    <w:basedOn w:val="Normal"/>
    <w:link w:val="Footnote"/>
    <w:rsid w:val="0022769C"/>
    <w:pPr>
      <w:widowControl w:val="0"/>
      <w:shd w:val="clear" w:color="auto" w:fill="FFFFFF"/>
      <w:spacing w:line="252" w:lineRule="auto"/>
    </w:pPr>
    <w:rPr>
      <w:sz w:val="18"/>
      <w:szCs w:val="18"/>
      <w:lang w:val="en-US" w:eastAsia="en-US"/>
    </w:rPr>
  </w:style>
  <w:style w:type="paragraph" w:styleId="BodyText">
    <w:name w:val="Body Text"/>
    <w:basedOn w:val="Normal"/>
    <w:link w:val="BodyTextChar"/>
    <w:qFormat/>
    <w:rsid w:val="0022769C"/>
    <w:pPr>
      <w:widowControl w:val="0"/>
      <w:shd w:val="clear" w:color="auto" w:fill="FFFFFF"/>
      <w:spacing w:after="40" w:line="262" w:lineRule="auto"/>
      <w:ind w:firstLine="400"/>
    </w:pPr>
    <w:rPr>
      <w:szCs w:val="22"/>
      <w:lang w:val="en-US" w:eastAsia="en-US"/>
    </w:rPr>
  </w:style>
  <w:style w:type="character" w:customStyle="1" w:styleId="BodyTextChar1">
    <w:name w:val="Body Text Char1"/>
    <w:basedOn w:val="DefaultParagraphFont"/>
    <w:link w:val="BodyText"/>
    <w:uiPriority w:val="99"/>
    <w:semiHidden/>
    <w:rsid w:val="0022769C"/>
    <w:rPr>
      <w:rFonts w:eastAsia="Times New Roman" w:cs="Times New Roman"/>
      <w:szCs w:val="28"/>
      <w:lang w:val="en-GB" w:eastAsia="en-GB"/>
    </w:rPr>
  </w:style>
  <w:style w:type="paragraph" w:customStyle="1" w:styleId="Bodytext30">
    <w:name w:val="Body text (3)"/>
    <w:basedOn w:val="Normal"/>
    <w:link w:val="Bodytext3"/>
    <w:rsid w:val="0022769C"/>
    <w:pPr>
      <w:widowControl w:val="0"/>
      <w:shd w:val="clear" w:color="auto" w:fill="FFFFFF"/>
      <w:ind w:firstLine="300"/>
    </w:pPr>
    <w:rPr>
      <w:sz w:val="18"/>
      <w:szCs w:val="18"/>
      <w:lang w:val="en-US" w:eastAsia="en-US"/>
    </w:rPr>
  </w:style>
  <w:style w:type="paragraph" w:customStyle="1" w:styleId="Bodytext20">
    <w:name w:val="Body text (2)"/>
    <w:basedOn w:val="Normal"/>
    <w:link w:val="Bodytext2"/>
    <w:rsid w:val="0022769C"/>
    <w:pPr>
      <w:widowControl w:val="0"/>
      <w:shd w:val="clear" w:color="auto" w:fill="FFFFFF"/>
    </w:pPr>
    <w:rPr>
      <w:szCs w:val="22"/>
      <w:lang w:val="en-US" w:eastAsia="en-US"/>
    </w:rPr>
  </w:style>
  <w:style w:type="paragraph" w:customStyle="1" w:styleId="Tablecaption0">
    <w:name w:val="Table caption"/>
    <w:basedOn w:val="Normal"/>
    <w:link w:val="Tablecaption"/>
    <w:rsid w:val="0022769C"/>
    <w:pPr>
      <w:widowControl w:val="0"/>
      <w:shd w:val="clear" w:color="auto" w:fill="FFFFFF"/>
    </w:pPr>
    <w:rPr>
      <w:b/>
      <w:bCs/>
      <w:sz w:val="26"/>
      <w:szCs w:val="26"/>
      <w:lang w:val="en-US" w:eastAsia="en-US"/>
    </w:rPr>
  </w:style>
  <w:style w:type="paragraph" w:customStyle="1" w:styleId="Other0">
    <w:name w:val="Other"/>
    <w:basedOn w:val="Normal"/>
    <w:link w:val="Other"/>
    <w:rsid w:val="0022769C"/>
    <w:pPr>
      <w:widowControl w:val="0"/>
      <w:shd w:val="clear" w:color="auto" w:fill="FFFFFF"/>
      <w:spacing w:after="40" w:line="262" w:lineRule="auto"/>
      <w:ind w:firstLine="400"/>
    </w:pPr>
    <w:rPr>
      <w:szCs w:val="22"/>
      <w:lang w:val="en-US" w:eastAsia="en-US"/>
    </w:rPr>
  </w:style>
  <w:style w:type="paragraph" w:customStyle="1" w:styleId="Heading11">
    <w:name w:val="Heading #1"/>
    <w:basedOn w:val="Normal"/>
    <w:link w:val="Heading10"/>
    <w:rsid w:val="0022769C"/>
    <w:pPr>
      <w:widowControl w:val="0"/>
      <w:shd w:val="clear" w:color="auto" w:fill="FFFFFF"/>
      <w:spacing w:after="120"/>
      <w:ind w:firstLine="520"/>
      <w:outlineLvl w:val="0"/>
    </w:pPr>
    <w:rPr>
      <w:smallCaps/>
      <w:sz w:val="34"/>
      <w:szCs w:val="34"/>
      <w:lang w:val="en-US" w:eastAsia="en-US"/>
    </w:rPr>
  </w:style>
  <w:style w:type="character" w:styleId="Strong">
    <w:name w:val="Strong"/>
    <w:uiPriority w:val="22"/>
    <w:qFormat/>
    <w:rsid w:val="0022769C"/>
    <w:rPr>
      <w:b/>
      <w:bCs/>
    </w:rPr>
  </w:style>
  <w:style w:type="paragraph" w:styleId="Title">
    <w:name w:val="Title"/>
    <w:basedOn w:val="Normal"/>
    <w:link w:val="TitleChar1"/>
    <w:qFormat/>
    <w:rsid w:val="0022769C"/>
    <w:pPr>
      <w:jc w:val="center"/>
    </w:pPr>
    <w:rPr>
      <w:rFonts w:ascii="VNI Helve" w:hAnsi="VNI Helve"/>
      <w:b/>
      <w:sz w:val="32"/>
      <w:szCs w:val="20"/>
      <w:lang w:val="en-US" w:eastAsia="en-US"/>
    </w:rPr>
  </w:style>
  <w:style w:type="character" w:customStyle="1" w:styleId="TitleChar">
    <w:name w:val="Title Char"/>
    <w:basedOn w:val="DefaultParagraphFont"/>
    <w:link w:val="Title"/>
    <w:uiPriority w:val="10"/>
    <w:rsid w:val="0022769C"/>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TitleChar1">
    <w:name w:val="Title Char1"/>
    <w:link w:val="Title"/>
    <w:locked/>
    <w:rsid w:val="0022769C"/>
    <w:rPr>
      <w:rFonts w:ascii="VNI Helve" w:eastAsia="Times New Roman" w:hAnsi="VNI Helve" w:cs="Times New Roman"/>
      <w:b/>
      <w:sz w:val="32"/>
      <w:szCs w:val="20"/>
    </w:rPr>
  </w:style>
  <w:style w:type="paragraph" w:styleId="BalloonText">
    <w:name w:val="Balloon Text"/>
    <w:basedOn w:val="Normal"/>
    <w:link w:val="BalloonTextChar"/>
    <w:uiPriority w:val="99"/>
    <w:semiHidden/>
    <w:unhideWhenUsed/>
    <w:rsid w:val="0022769C"/>
    <w:pPr>
      <w:widowControl w:val="0"/>
    </w:pPr>
    <w:rPr>
      <w:rFonts w:ascii="Tahoma" w:eastAsia="Courier New" w:hAnsi="Tahoma" w:cs="Tahoma"/>
      <w:color w:val="000000"/>
      <w:sz w:val="16"/>
      <w:szCs w:val="16"/>
      <w:lang w:val="vi-VN" w:eastAsia="vi-VN" w:bidi="vi-VN"/>
    </w:rPr>
  </w:style>
  <w:style w:type="character" w:customStyle="1" w:styleId="BalloonTextChar">
    <w:name w:val="Balloon Text Char"/>
    <w:basedOn w:val="DefaultParagraphFont"/>
    <w:link w:val="BalloonText"/>
    <w:uiPriority w:val="99"/>
    <w:semiHidden/>
    <w:rsid w:val="0022769C"/>
    <w:rPr>
      <w:rFonts w:ascii="Tahoma" w:eastAsia="Courier New" w:hAnsi="Tahoma" w:cs="Tahoma"/>
      <w:color w:val="000000"/>
      <w:sz w:val="16"/>
      <w:szCs w:val="16"/>
      <w:lang w:val="vi-VN" w:eastAsia="vi-VN" w:bidi="vi-VN"/>
    </w:rPr>
  </w:style>
  <w:style w:type="paragraph" w:customStyle="1" w:styleId="vnbnnidung20">
    <w:name w:val="vnbnnidung20"/>
    <w:basedOn w:val="Normal"/>
    <w:rsid w:val="0022769C"/>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22769C"/>
    <w:rPr>
      <w:i/>
      <w:iCs/>
    </w:rPr>
  </w:style>
</w:styles>
</file>

<file path=word/webSettings.xml><?xml version="1.0" encoding="utf-8"?>
<w:webSettings xmlns:r="http://schemas.openxmlformats.org/officeDocument/2006/relationships" xmlns:w="http://schemas.openxmlformats.org/wordprocessingml/2006/main">
  <w:divs>
    <w:div w:id="1185558636">
      <w:bodyDiv w:val="1"/>
      <w:marLeft w:val="0"/>
      <w:marRight w:val="0"/>
      <w:marTop w:val="0"/>
      <w:marBottom w:val="0"/>
      <w:divBdr>
        <w:top w:val="none" w:sz="0" w:space="0" w:color="auto"/>
        <w:left w:val="none" w:sz="0" w:space="0" w:color="auto"/>
        <w:bottom w:val="none" w:sz="0" w:space="0" w:color="auto"/>
        <w:right w:val="none" w:sz="0" w:space="0" w:color="auto"/>
      </w:divBdr>
    </w:div>
    <w:div w:id="16503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1BD6-2AA3-4ADB-9902-BA96FCCB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33</Pages>
  <Words>8962</Words>
  <Characters>51087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192</cp:revision>
  <cp:lastPrinted>2020-10-19T01:22:00Z</cp:lastPrinted>
  <dcterms:created xsi:type="dcterms:W3CDTF">2020-09-23T08:03:00Z</dcterms:created>
  <dcterms:modified xsi:type="dcterms:W3CDTF">2021-09-29T06:44:00Z</dcterms:modified>
</cp:coreProperties>
</file>